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851F" w14:textId="639465D3" w:rsidR="009F6F14" w:rsidRDefault="009F6F14" w:rsidP="009F6F14">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w:t>
      </w:r>
      <w:r w:rsidRPr="00ED1763">
        <w:rPr>
          <w:rFonts w:ascii="Arial" w:eastAsia="Times New Roman" w:hAnsi="Arial" w:cs="Arial"/>
          <w:color w:val="323232"/>
          <w:sz w:val="20"/>
          <w:szCs w:val="20"/>
        </w:rPr>
        <w:t xml:space="preserve">Załącznik nr  1 </w:t>
      </w:r>
      <w:r>
        <w:rPr>
          <w:rFonts w:ascii="Arial" w:eastAsia="Times New Roman" w:hAnsi="Arial" w:cs="Arial"/>
          <w:color w:val="323232"/>
          <w:sz w:val="20"/>
          <w:szCs w:val="20"/>
        </w:rPr>
        <w:t>do Zarządzenia nr 4/2024</w:t>
      </w:r>
    </w:p>
    <w:p w14:paraId="52F6CD1A" w14:textId="77777777" w:rsidR="009F6F14" w:rsidRDefault="009F6F14" w:rsidP="009F6F14">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Dyrektora Gminnego Ośrodka Pomocy Społecznej </w:t>
      </w:r>
    </w:p>
    <w:p w14:paraId="61274C4A" w14:textId="4F134776" w:rsidR="009F6F14" w:rsidRDefault="009F6F14" w:rsidP="009F6F14">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w Kołbaskowie z dnia 19.06.2024r</w:t>
      </w:r>
    </w:p>
    <w:p w14:paraId="5396091D" w14:textId="07F5994F" w:rsidR="00EA567F" w:rsidRPr="009F6F14" w:rsidRDefault="00EA567F" w:rsidP="00AD5D7B">
      <w:pPr>
        <w:spacing w:after="330" w:line="276" w:lineRule="auto"/>
        <w:jc w:val="center"/>
        <w:rPr>
          <w:rFonts w:eastAsia="Times New Roman"/>
          <w:b/>
          <w:bCs/>
          <w:color w:val="323232"/>
        </w:rPr>
      </w:pPr>
    </w:p>
    <w:p w14:paraId="44963598" w14:textId="77777777" w:rsidR="001A3AC4" w:rsidRPr="00E34439" w:rsidRDefault="001A3AC4" w:rsidP="00AD5D7B">
      <w:pPr>
        <w:spacing w:after="330" w:line="276" w:lineRule="auto"/>
        <w:jc w:val="center"/>
        <w:rPr>
          <w:rFonts w:ascii="Arial" w:eastAsia="Times New Roman" w:hAnsi="Arial" w:cs="Arial"/>
          <w:b/>
          <w:bCs/>
          <w:color w:val="323232"/>
          <w:sz w:val="40"/>
          <w:szCs w:val="40"/>
        </w:rPr>
      </w:pPr>
    </w:p>
    <w:p w14:paraId="40BBC074" w14:textId="4742DAC9" w:rsidR="001A3AC4" w:rsidRDefault="00AD05F9" w:rsidP="001A3AC4">
      <w:pPr>
        <w:spacing w:after="330" w:line="276" w:lineRule="auto"/>
        <w:jc w:val="center"/>
        <w:rPr>
          <w:rFonts w:ascii="Arial" w:eastAsia="Times New Roman" w:hAnsi="Arial" w:cs="Arial"/>
          <w:b/>
          <w:bCs/>
          <w:color w:val="323232"/>
          <w:sz w:val="40"/>
          <w:szCs w:val="40"/>
        </w:rPr>
      </w:pPr>
      <w:r w:rsidRPr="00E34439">
        <w:rPr>
          <w:rFonts w:ascii="Arial" w:eastAsia="Times New Roman" w:hAnsi="Arial" w:cs="Arial"/>
          <w:b/>
          <w:bCs/>
          <w:color w:val="323232"/>
          <w:sz w:val="40"/>
          <w:szCs w:val="40"/>
        </w:rPr>
        <w:t xml:space="preserve">Polityka oraz procedury ochrony dzieci </w:t>
      </w:r>
    </w:p>
    <w:p w14:paraId="0D709B77" w14:textId="4B5DEA60" w:rsidR="001A3AC4" w:rsidRDefault="00AD05F9" w:rsidP="006C517E">
      <w:pPr>
        <w:spacing w:after="330" w:line="276" w:lineRule="auto"/>
        <w:jc w:val="center"/>
        <w:rPr>
          <w:rFonts w:ascii="Arial" w:eastAsia="Times New Roman" w:hAnsi="Arial" w:cs="Arial"/>
          <w:b/>
          <w:bCs/>
          <w:color w:val="323232"/>
          <w:sz w:val="40"/>
          <w:szCs w:val="40"/>
        </w:rPr>
      </w:pPr>
      <w:r w:rsidRPr="00E34439">
        <w:rPr>
          <w:rFonts w:ascii="Arial" w:eastAsia="Times New Roman" w:hAnsi="Arial" w:cs="Arial"/>
          <w:b/>
          <w:bCs/>
          <w:color w:val="323232"/>
          <w:sz w:val="40"/>
          <w:szCs w:val="40"/>
        </w:rPr>
        <w:t>przed krzywdzeniem</w:t>
      </w:r>
      <w:r w:rsidR="001A3AC4">
        <w:rPr>
          <w:rFonts w:ascii="Arial" w:eastAsia="Times New Roman" w:hAnsi="Arial" w:cs="Arial"/>
          <w:b/>
          <w:bCs/>
          <w:color w:val="323232"/>
          <w:sz w:val="40"/>
          <w:szCs w:val="40"/>
        </w:rPr>
        <w:t xml:space="preserve"> </w:t>
      </w:r>
    </w:p>
    <w:p w14:paraId="282C07BA" w14:textId="288A5F04" w:rsidR="00F75D4A" w:rsidRPr="00E34439" w:rsidRDefault="001A3AC4" w:rsidP="00AD5D7B">
      <w:pPr>
        <w:spacing w:after="330" w:line="276" w:lineRule="auto"/>
        <w:jc w:val="center"/>
        <w:rPr>
          <w:rFonts w:ascii="Arial" w:eastAsia="Times New Roman" w:hAnsi="Arial" w:cs="Arial"/>
          <w:color w:val="323232"/>
        </w:rPr>
      </w:pPr>
      <w:r>
        <w:rPr>
          <w:rFonts w:ascii="Arial" w:eastAsia="Times New Roman" w:hAnsi="Arial" w:cs="Arial"/>
          <w:b/>
          <w:bCs/>
          <w:color w:val="323232"/>
          <w:sz w:val="40"/>
          <w:szCs w:val="40"/>
        </w:rPr>
        <w:t xml:space="preserve">w Gminnym Ośrodku Pomocy Społecznej                       w </w:t>
      </w:r>
      <w:r w:rsidR="000E6539">
        <w:rPr>
          <w:rFonts w:ascii="Arial" w:eastAsia="Times New Roman" w:hAnsi="Arial" w:cs="Arial"/>
          <w:b/>
          <w:bCs/>
          <w:color w:val="323232"/>
          <w:sz w:val="40"/>
          <w:szCs w:val="40"/>
        </w:rPr>
        <w:t>Kołbaskowie</w:t>
      </w:r>
      <w:r>
        <w:rPr>
          <w:rFonts w:ascii="Arial" w:eastAsia="Times New Roman" w:hAnsi="Arial" w:cs="Arial"/>
          <w:b/>
          <w:bCs/>
          <w:color w:val="323232"/>
          <w:sz w:val="40"/>
          <w:szCs w:val="40"/>
        </w:rPr>
        <w:t xml:space="preserve"> </w:t>
      </w:r>
      <w:r w:rsidR="00AD05F9" w:rsidRPr="00E34439">
        <w:rPr>
          <w:rFonts w:ascii="Arial" w:eastAsia="Times New Roman" w:hAnsi="Arial" w:cs="Arial"/>
          <w:color w:val="323232"/>
        </w:rPr>
        <w:br/>
      </w:r>
      <w:r w:rsidR="00AD05F9" w:rsidRPr="00E34439">
        <w:rPr>
          <w:rFonts w:ascii="Arial" w:eastAsia="Times New Roman" w:hAnsi="Arial" w:cs="Arial"/>
          <w:color w:val="323232"/>
        </w:rPr>
        <w:br/>
      </w:r>
    </w:p>
    <w:p w14:paraId="0FDBE283" w14:textId="77777777" w:rsidR="00EA567F" w:rsidRPr="00E34439" w:rsidRDefault="00EA567F" w:rsidP="00AD5D7B">
      <w:pPr>
        <w:spacing w:after="240" w:line="276" w:lineRule="auto"/>
        <w:jc w:val="center"/>
        <w:rPr>
          <w:rFonts w:ascii="Arial" w:eastAsia="Times New Roman" w:hAnsi="Arial" w:cs="Arial"/>
          <w:b/>
          <w:bCs/>
          <w:color w:val="323232"/>
        </w:rPr>
      </w:pPr>
    </w:p>
    <w:p w14:paraId="2D4BE9EC" w14:textId="77777777" w:rsidR="00EA567F" w:rsidRPr="00E34439" w:rsidRDefault="00EA567F" w:rsidP="00AD5D7B">
      <w:pPr>
        <w:spacing w:after="240" w:line="276" w:lineRule="auto"/>
        <w:jc w:val="center"/>
        <w:rPr>
          <w:rFonts w:ascii="Arial" w:eastAsia="Times New Roman" w:hAnsi="Arial" w:cs="Arial"/>
          <w:b/>
          <w:bCs/>
          <w:color w:val="323232"/>
        </w:rPr>
      </w:pPr>
    </w:p>
    <w:p w14:paraId="14730778" w14:textId="77777777" w:rsidR="00EA567F" w:rsidRPr="00E34439" w:rsidRDefault="00EA567F" w:rsidP="00AD5D7B">
      <w:pPr>
        <w:spacing w:after="240" w:line="276" w:lineRule="auto"/>
        <w:jc w:val="center"/>
        <w:rPr>
          <w:rFonts w:ascii="Arial" w:eastAsia="Times New Roman" w:hAnsi="Arial" w:cs="Arial"/>
          <w:b/>
          <w:bCs/>
          <w:color w:val="323232"/>
        </w:rPr>
      </w:pPr>
    </w:p>
    <w:p w14:paraId="38E0DCBC" w14:textId="77777777" w:rsidR="00EA567F" w:rsidRPr="00E34439" w:rsidRDefault="00EA567F" w:rsidP="00AD5D7B">
      <w:pPr>
        <w:spacing w:after="240" w:line="276" w:lineRule="auto"/>
        <w:jc w:val="center"/>
        <w:rPr>
          <w:rFonts w:ascii="Arial" w:eastAsia="Times New Roman" w:hAnsi="Arial" w:cs="Arial"/>
          <w:b/>
          <w:bCs/>
          <w:color w:val="323232"/>
        </w:rPr>
      </w:pPr>
    </w:p>
    <w:p w14:paraId="5DD625E5" w14:textId="77777777" w:rsidR="00EA567F" w:rsidRPr="00E34439" w:rsidRDefault="00EA567F" w:rsidP="00AD5D7B">
      <w:pPr>
        <w:spacing w:after="240" w:line="276" w:lineRule="auto"/>
        <w:jc w:val="center"/>
        <w:rPr>
          <w:rFonts w:ascii="Arial" w:eastAsia="Times New Roman" w:hAnsi="Arial" w:cs="Arial"/>
          <w:b/>
          <w:bCs/>
          <w:color w:val="323232"/>
        </w:rPr>
      </w:pPr>
    </w:p>
    <w:p w14:paraId="602E6C3C" w14:textId="77777777" w:rsidR="00EA567F" w:rsidRPr="00E34439" w:rsidRDefault="00EA567F" w:rsidP="00AD5D7B">
      <w:pPr>
        <w:spacing w:after="240" w:line="276" w:lineRule="auto"/>
        <w:jc w:val="center"/>
        <w:rPr>
          <w:rFonts w:ascii="Arial" w:eastAsia="Times New Roman" w:hAnsi="Arial" w:cs="Arial"/>
          <w:b/>
          <w:bCs/>
          <w:color w:val="323232"/>
        </w:rPr>
      </w:pPr>
    </w:p>
    <w:p w14:paraId="12CD709C" w14:textId="77777777" w:rsidR="00EA567F" w:rsidRPr="00E34439" w:rsidRDefault="00EA567F" w:rsidP="00AD5D7B">
      <w:pPr>
        <w:spacing w:after="240" w:line="276" w:lineRule="auto"/>
        <w:jc w:val="center"/>
        <w:rPr>
          <w:rFonts w:ascii="Arial" w:eastAsia="Times New Roman" w:hAnsi="Arial" w:cs="Arial"/>
          <w:b/>
          <w:bCs/>
          <w:color w:val="323232"/>
        </w:rPr>
      </w:pPr>
    </w:p>
    <w:p w14:paraId="4F9BC910" w14:textId="77777777" w:rsidR="00EA567F" w:rsidRPr="00E34439" w:rsidRDefault="00EA567F" w:rsidP="00AD5D7B">
      <w:pPr>
        <w:spacing w:after="240" w:line="276" w:lineRule="auto"/>
        <w:jc w:val="center"/>
        <w:rPr>
          <w:rFonts w:ascii="Arial" w:eastAsia="Times New Roman" w:hAnsi="Arial" w:cs="Arial"/>
          <w:b/>
          <w:bCs/>
          <w:color w:val="323232"/>
        </w:rPr>
      </w:pPr>
    </w:p>
    <w:p w14:paraId="3234E482" w14:textId="77777777" w:rsidR="00EA567F" w:rsidRPr="00E34439" w:rsidRDefault="00EA567F" w:rsidP="00AD5D7B">
      <w:pPr>
        <w:spacing w:after="240" w:line="276" w:lineRule="auto"/>
        <w:jc w:val="center"/>
        <w:rPr>
          <w:rFonts w:ascii="Arial" w:eastAsia="Times New Roman" w:hAnsi="Arial" w:cs="Arial"/>
          <w:b/>
          <w:bCs/>
          <w:color w:val="323232"/>
        </w:rPr>
      </w:pPr>
    </w:p>
    <w:p w14:paraId="55B78950" w14:textId="77777777" w:rsidR="00EA567F" w:rsidRPr="00E34439" w:rsidRDefault="00EA567F" w:rsidP="00AD5D7B">
      <w:pPr>
        <w:spacing w:after="240" w:line="276" w:lineRule="auto"/>
        <w:jc w:val="center"/>
        <w:rPr>
          <w:rFonts w:ascii="Arial" w:eastAsia="Times New Roman" w:hAnsi="Arial" w:cs="Arial"/>
          <w:b/>
          <w:bCs/>
          <w:color w:val="323232"/>
        </w:rPr>
      </w:pPr>
    </w:p>
    <w:p w14:paraId="2949A6CC" w14:textId="77777777" w:rsidR="00EA567F" w:rsidRPr="00E34439" w:rsidRDefault="00EA567F" w:rsidP="00AD5D7B">
      <w:pPr>
        <w:spacing w:after="240" w:line="276" w:lineRule="auto"/>
        <w:jc w:val="center"/>
        <w:rPr>
          <w:rFonts w:ascii="Arial" w:eastAsia="Times New Roman" w:hAnsi="Arial" w:cs="Arial"/>
          <w:b/>
          <w:bCs/>
          <w:color w:val="323232"/>
        </w:rPr>
      </w:pPr>
    </w:p>
    <w:p w14:paraId="0BC8242A" w14:textId="77777777" w:rsidR="00EA567F" w:rsidRPr="00E34439" w:rsidRDefault="00EA567F" w:rsidP="00AD5D7B">
      <w:pPr>
        <w:spacing w:after="240" w:line="276" w:lineRule="auto"/>
        <w:jc w:val="center"/>
        <w:rPr>
          <w:rFonts w:ascii="Arial" w:eastAsia="Times New Roman" w:hAnsi="Arial" w:cs="Arial"/>
          <w:b/>
          <w:bCs/>
          <w:color w:val="323232"/>
        </w:rPr>
      </w:pPr>
    </w:p>
    <w:p w14:paraId="2483A50D" w14:textId="77777777" w:rsidR="00EA567F" w:rsidRDefault="00EA567F" w:rsidP="00AD5D7B">
      <w:pPr>
        <w:spacing w:after="240" w:line="276" w:lineRule="auto"/>
        <w:jc w:val="center"/>
        <w:rPr>
          <w:rFonts w:ascii="Arial" w:eastAsia="Times New Roman" w:hAnsi="Arial" w:cs="Arial"/>
          <w:b/>
          <w:bCs/>
          <w:color w:val="323232"/>
        </w:rPr>
      </w:pPr>
    </w:p>
    <w:p w14:paraId="196ACD86" w14:textId="77777777" w:rsidR="006C517E" w:rsidRDefault="006C517E" w:rsidP="00AD5D7B">
      <w:pPr>
        <w:spacing w:after="240" w:line="276" w:lineRule="auto"/>
        <w:jc w:val="center"/>
        <w:rPr>
          <w:rFonts w:ascii="Arial" w:eastAsia="Times New Roman" w:hAnsi="Arial" w:cs="Arial"/>
          <w:b/>
          <w:bCs/>
          <w:color w:val="323232"/>
        </w:rPr>
      </w:pPr>
    </w:p>
    <w:p w14:paraId="43843C77" w14:textId="77777777" w:rsidR="00304E4D" w:rsidRDefault="00304E4D" w:rsidP="009628D6">
      <w:pPr>
        <w:spacing w:after="240" w:line="276" w:lineRule="auto"/>
        <w:jc w:val="center"/>
        <w:rPr>
          <w:rFonts w:ascii="Arial" w:eastAsia="Times New Roman" w:hAnsi="Arial" w:cs="Arial"/>
          <w:b/>
          <w:bCs/>
          <w:color w:val="323232"/>
        </w:rPr>
      </w:pPr>
    </w:p>
    <w:p w14:paraId="7E5612CF" w14:textId="0353DE4F" w:rsidR="00EA567F" w:rsidRPr="00654D5A" w:rsidRDefault="007340D8" w:rsidP="009628D6">
      <w:pPr>
        <w:spacing w:after="240" w:line="276" w:lineRule="auto"/>
        <w:jc w:val="center"/>
        <w:rPr>
          <w:rFonts w:eastAsia="Times New Roman"/>
          <w:b/>
          <w:bCs/>
          <w:color w:val="323232"/>
        </w:rPr>
      </w:pPr>
      <w:r w:rsidRPr="00654D5A">
        <w:rPr>
          <w:rFonts w:eastAsia="Times New Roman"/>
          <w:b/>
          <w:bCs/>
          <w:color w:val="323232"/>
        </w:rPr>
        <w:t>SPIS TREŚCI</w:t>
      </w:r>
    </w:p>
    <w:tbl>
      <w:tblPr>
        <w:tblpPr w:leftFromText="141" w:rightFromText="141" w:vertAnchor="page" w:horzAnchor="margin" w:tblpY="3031"/>
        <w:tblW w:w="9464" w:type="dxa"/>
        <w:tblLayout w:type="fixed"/>
        <w:tblLook w:val="04A0" w:firstRow="1" w:lastRow="0" w:firstColumn="1" w:lastColumn="0" w:noHBand="0" w:noVBand="1"/>
      </w:tblPr>
      <w:tblGrid>
        <w:gridCol w:w="1101"/>
        <w:gridCol w:w="287"/>
        <w:gridCol w:w="421"/>
        <w:gridCol w:w="7234"/>
        <w:gridCol w:w="421"/>
      </w:tblGrid>
      <w:tr w:rsidR="00EA567F" w:rsidRPr="00654D5A" w14:paraId="6E3348F5" w14:textId="77777777" w:rsidTr="00486D3B">
        <w:trPr>
          <w:gridAfter w:val="1"/>
          <w:wAfter w:w="421" w:type="dxa"/>
          <w:trHeight w:val="284"/>
        </w:trPr>
        <w:tc>
          <w:tcPr>
            <w:tcW w:w="1388" w:type="dxa"/>
            <w:gridSpan w:val="2"/>
            <w:shd w:val="clear" w:color="auto" w:fill="auto"/>
          </w:tcPr>
          <w:p w14:paraId="187E9FEE" w14:textId="77777777" w:rsidR="00EA567F" w:rsidRPr="00654D5A" w:rsidRDefault="00EA567F" w:rsidP="00EA567F">
            <w:pPr>
              <w:spacing w:line="276" w:lineRule="auto"/>
              <w:rPr>
                <w:rFonts w:eastAsia="Times New Roman"/>
                <w:b/>
                <w:lang w:eastAsia="en-US"/>
              </w:rPr>
            </w:pPr>
            <w:r w:rsidRPr="00654D5A">
              <w:rPr>
                <w:rFonts w:eastAsia="Times New Roman"/>
                <w:b/>
                <w:lang w:eastAsia="en-US"/>
              </w:rPr>
              <w:t>Rozdział 1.</w:t>
            </w:r>
          </w:p>
        </w:tc>
        <w:tc>
          <w:tcPr>
            <w:tcW w:w="7655" w:type="dxa"/>
            <w:gridSpan w:val="2"/>
            <w:shd w:val="clear" w:color="auto" w:fill="auto"/>
          </w:tcPr>
          <w:p w14:paraId="041329B2" w14:textId="6F3F2AF8" w:rsidR="00EA567F" w:rsidRPr="00654D5A" w:rsidRDefault="00C13A01" w:rsidP="00EA567F">
            <w:pPr>
              <w:spacing w:line="276" w:lineRule="auto"/>
              <w:jc w:val="both"/>
              <w:rPr>
                <w:rFonts w:eastAsia="Times New Roman"/>
                <w:lang w:eastAsia="en-US"/>
              </w:rPr>
            </w:pPr>
            <w:r w:rsidRPr="00654D5A">
              <w:rPr>
                <w:rFonts w:eastAsia="Times New Roman"/>
                <w:lang w:eastAsia="en-US"/>
              </w:rPr>
              <w:t>Preambuła, czyli wstęp do dokumentu</w:t>
            </w:r>
          </w:p>
        </w:tc>
      </w:tr>
      <w:tr w:rsidR="00EA567F" w:rsidRPr="00654D5A" w14:paraId="60148F83" w14:textId="77777777" w:rsidTr="00486D3B">
        <w:trPr>
          <w:gridAfter w:val="1"/>
          <w:wAfter w:w="421" w:type="dxa"/>
          <w:trHeight w:val="284"/>
        </w:trPr>
        <w:tc>
          <w:tcPr>
            <w:tcW w:w="1388" w:type="dxa"/>
            <w:gridSpan w:val="2"/>
            <w:shd w:val="clear" w:color="auto" w:fill="auto"/>
          </w:tcPr>
          <w:p w14:paraId="4082E128" w14:textId="77777777" w:rsidR="00EA567F" w:rsidRPr="00654D5A" w:rsidRDefault="00EA567F" w:rsidP="00EA567F">
            <w:pPr>
              <w:spacing w:line="276" w:lineRule="auto"/>
              <w:rPr>
                <w:rFonts w:eastAsia="Times New Roman"/>
                <w:b/>
                <w:lang w:eastAsia="en-US"/>
              </w:rPr>
            </w:pPr>
            <w:r w:rsidRPr="00654D5A">
              <w:rPr>
                <w:rFonts w:eastAsia="Times New Roman"/>
                <w:b/>
                <w:lang w:eastAsia="en-US"/>
              </w:rPr>
              <w:t>Rozdział 2.</w:t>
            </w:r>
          </w:p>
        </w:tc>
        <w:tc>
          <w:tcPr>
            <w:tcW w:w="7655" w:type="dxa"/>
            <w:gridSpan w:val="2"/>
            <w:shd w:val="clear" w:color="auto" w:fill="auto"/>
          </w:tcPr>
          <w:p w14:paraId="780482A3" w14:textId="5966B7C5" w:rsidR="00EA567F" w:rsidRPr="00654D5A" w:rsidRDefault="00C13A01" w:rsidP="00EA567F">
            <w:pPr>
              <w:spacing w:line="276" w:lineRule="auto"/>
              <w:rPr>
                <w:rFonts w:eastAsia="Times New Roman"/>
                <w:lang w:eastAsia="en-US"/>
              </w:rPr>
            </w:pPr>
            <w:r w:rsidRPr="00654D5A">
              <w:rPr>
                <w:rFonts w:eastAsia="Times New Roman"/>
                <w:lang w:eastAsia="en-US"/>
              </w:rPr>
              <w:t>Słowniczek pojęć/objaśnienie terminów używanych w dokumencie Polityka ochrony dzieci</w:t>
            </w:r>
          </w:p>
        </w:tc>
      </w:tr>
      <w:tr w:rsidR="00EA567F" w:rsidRPr="00654D5A" w14:paraId="3E792802" w14:textId="77777777" w:rsidTr="00486D3B">
        <w:trPr>
          <w:gridAfter w:val="1"/>
          <w:wAfter w:w="421" w:type="dxa"/>
          <w:trHeight w:val="284"/>
        </w:trPr>
        <w:tc>
          <w:tcPr>
            <w:tcW w:w="1388" w:type="dxa"/>
            <w:gridSpan w:val="2"/>
            <w:shd w:val="clear" w:color="auto" w:fill="auto"/>
          </w:tcPr>
          <w:p w14:paraId="0FD28ECD" w14:textId="77777777" w:rsidR="00EA567F" w:rsidRPr="00654D5A" w:rsidRDefault="00EA567F" w:rsidP="00EA567F">
            <w:pPr>
              <w:spacing w:line="276" w:lineRule="auto"/>
              <w:rPr>
                <w:rFonts w:eastAsia="Times New Roman"/>
                <w:b/>
                <w:lang w:eastAsia="en-US"/>
              </w:rPr>
            </w:pPr>
            <w:r w:rsidRPr="00654D5A">
              <w:rPr>
                <w:rFonts w:eastAsia="Times New Roman"/>
                <w:b/>
                <w:lang w:eastAsia="en-US"/>
              </w:rPr>
              <w:t>Rozdział 3.</w:t>
            </w:r>
          </w:p>
        </w:tc>
        <w:tc>
          <w:tcPr>
            <w:tcW w:w="7655" w:type="dxa"/>
            <w:gridSpan w:val="2"/>
            <w:shd w:val="clear" w:color="auto" w:fill="auto"/>
          </w:tcPr>
          <w:p w14:paraId="1BBD0BC4" w14:textId="1DF8E9A0" w:rsidR="00EA567F" w:rsidRPr="00654D5A" w:rsidRDefault="00C13A01" w:rsidP="00EA567F">
            <w:pPr>
              <w:spacing w:line="276" w:lineRule="auto"/>
              <w:jc w:val="both"/>
              <w:rPr>
                <w:rFonts w:eastAsia="Times New Roman"/>
                <w:bCs/>
                <w:lang w:eastAsia="en-US"/>
              </w:rPr>
            </w:pPr>
            <w:r w:rsidRPr="00654D5A">
              <w:rPr>
                <w:rFonts w:eastAsia="Times New Roman"/>
                <w:lang w:eastAsia="en-US"/>
              </w:rPr>
              <w:t>Rozpoznawanie i reagowanie na czynniki ryzyka krzywdzenia dzieci</w:t>
            </w:r>
          </w:p>
        </w:tc>
      </w:tr>
      <w:tr w:rsidR="00EA567F" w:rsidRPr="00654D5A" w14:paraId="3599E06D" w14:textId="77777777" w:rsidTr="00486D3B">
        <w:trPr>
          <w:gridAfter w:val="1"/>
          <w:wAfter w:w="421" w:type="dxa"/>
          <w:trHeight w:val="284"/>
        </w:trPr>
        <w:tc>
          <w:tcPr>
            <w:tcW w:w="1388" w:type="dxa"/>
            <w:gridSpan w:val="2"/>
            <w:shd w:val="clear" w:color="auto" w:fill="auto"/>
          </w:tcPr>
          <w:p w14:paraId="4900AB58" w14:textId="77777777" w:rsidR="00EA567F" w:rsidRPr="00654D5A" w:rsidRDefault="00EA567F" w:rsidP="00EA567F">
            <w:pPr>
              <w:spacing w:line="276" w:lineRule="auto"/>
              <w:rPr>
                <w:rFonts w:eastAsia="Times New Roman"/>
                <w:b/>
                <w:lang w:eastAsia="en-US"/>
              </w:rPr>
            </w:pPr>
            <w:r w:rsidRPr="00654D5A">
              <w:rPr>
                <w:rFonts w:eastAsia="Times New Roman"/>
                <w:b/>
                <w:lang w:eastAsia="en-US"/>
              </w:rPr>
              <w:t>Rozdział 4.</w:t>
            </w:r>
          </w:p>
        </w:tc>
        <w:tc>
          <w:tcPr>
            <w:tcW w:w="7655" w:type="dxa"/>
            <w:gridSpan w:val="2"/>
            <w:shd w:val="clear" w:color="auto" w:fill="auto"/>
          </w:tcPr>
          <w:p w14:paraId="39BA27E9" w14:textId="2C2E7A19" w:rsidR="00EA567F" w:rsidRPr="00654D5A" w:rsidRDefault="00C13A01" w:rsidP="00EA567F">
            <w:pPr>
              <w:spacing w:line="276" w:lineRule="auto"/>
              <w:jc w:val="both"/>
              <w:rPr>
                <w:rFonts w:eastAsia="Times New Roman"/>
                <w:lang w:eastAsia="en-US"/>
              </w:rPr>
            </w:pPr>
            <w:r w:rsidRPr="00654D5A">
              <w:rPr>
                <w:rFonts w:eastAsia="Times New Roman"/>
                <w:lang w:eastAsia="en-US"/>
              </w:rPr>
              <w:t>Zasady rekrutacji pracowników/wolontariuszy/stażystów/praktykantów</w:t>
            </w:r>
          </w:p>
        </w:tc>
      </w:tr>
      <w:tr w:rsidR="00EA567F" w:rsidRPr="00654D5A" w14:paraId="4190D044" w14:textId="77777777" w:rsidTr="00486D3B">
        <w:trPr>
          <w:gridAfter w:val="1"/>
          <w:wAfter w:w="421" w:type="dxa"/>
          <w:trHeight w:val="284"/>
        </w:trPr>
        <w:tc>
          <w:tcPr>
            <w:tcW w:w="1388" w:type="dxa"/>
            <w:gridSpan w:val="2"/>
            <w:shd w:val="clear" w:color="auto" w:fill="auto"/>
          </w:tcPr>
          <w:p w14:paraId="6B4373B6" w14:textId="77777777" w:rsidR="00EA567F" w:rsidRPr="00654D5A" w:rsidRDefault="00EA567F" w:rsidP="00EA567F">
            <w:pPr>
              <w:spacing w:line="276" w:lineRule="auto"/>
              <w:rPr>
                <w:rFonts w:eastAsia="Times New Roman"/>
                <w:b/>
                <w:lang w:eastAsia="en-US"/>
              </w:rPr>
            </w:pPr>
            <w:r w:rsidRPr="00654D5A">
              <w:rPr>
                <w:rFonts w:eastAsia="Times New Roman"/>
                <w:b/>
                <w:lang w:eastAsia="en-US"/>
              </w:rPr>
              <w:t>Rozdział 5.</w:t>
            </w:r>
          </w:p>
        </w:tc>
        <w:tc>
          <w:tcPr>
            <w:tcW w:w="7655" w:type="dxa"/>
            <w:gridSpan w:val="2"/>
            <w:shd w:val="clear" w:color="auto" w:fill="auto"/>
          </w:tcPr>
          <w:p w14:paraId="15BAFD36" w14:textId="40F452B8" w:rsidR="00EA567F" w:rsidRPr="00654D5A" w:rsidRDefault="00C13A01" w:rsidP="00EA567F">
            <w:pPr>
              <w:spacing w:line="276" w:lineRule="auto"/>
              <w:rPr>
                <w:rFonts w:eastAsia="Times New Roman"/>
                <w:lang w:eastAsia="en-US"/>
              </w:rPr>
            </w:pPr>
            <w:r w:rsidRPr="00654D5A">
              <w:rPr>
                <w:rFonts w:eastAsia="Times New Roman"/>
                <w:lang w:eastAsia="en-US"/>
              </w:rPr>
              <w:t>Zasady bezpiecznych relacji pomiędzy pracownikami</w:t>
            </w:r>
            <w:r w:rsidR="00C23182" w:rsidRPr="00654D5A">
              <w:rPr>
                <w:rFonts w:eastAsia="Times New Roman"/>
                <w:lang w:eastAsia="en-US"/>
              </w:rPr>
              <w:t xml:space="preserve"> GOPS</w:t>
            </w:r>
            <w:r w:rsidRPr="00654D5A">
              <w:rPr>
                <w:rFonts w:eastAsia="Times New Roman"/>
                <w:lang w:eastAsia="en-US"/>
              </w:rPr>
              <w:t xml:space="preserve"> (wolontariuszami, stażystami, praktykantami) a dziećmi</w:t>
            </w:r>
          </w:p>
        </w:tc>
      </w:tr>
      <w:tr w:rsidR="00EA567F" w:rsidRPr="00654D5A" w14:paraId="12914C63" w14:textId="77777777" w:rsidTr="00486D3B">
        <w:trPr>
          <w:gridAfter w:val="1"/>
          <w:wAfter w:w="421" w:type="dxa"/>
          <w:trHeight w:val="284"/>
        </w:trPr>
        <w:tc>
          <w:tcPr>
            <w:tcW w:w="1388" w:type="dxa"/>
            <w:gridSpan w:val="2"/>
            <w:shd w:val="clear" w:color="auto" w:fill="auto"/>
          </w:tcPr>
          <w:p w14:paraId="37DA507D" w14:textId="77777777" w:rsidR="00EA567F" w:rsidRPr="00654D5A" w:rsidRDefault="00EA567F" w:rsidP="00EA567F">
            <w:pPr>
              <w:spacing w:line="276" w:lineRule="auto"/>
              <w:rPr>
                <w:rFonts w:eastAsia="Times New Roman"/>
                <w:b/>
                <w:lang w:eastAsia="en-US"/>
              </w:rPr>
            </w:pPr>
            <w:r w:rsidRPr="00654D5A">
              <w:rPr>
                <w:rFonts w:eastAsia="Times New Roman"/>
                <w:b/>
                <w:lang w:eastAsia="en-US"/>
              </w:rPr>
              <w:t>Rozdział 6.</w:t>
            </w:r>
          </w:p>
          <w:p w14:paraId="55579D3E" w14:textId="77777777" w:rsidR="00C13A01" w:rsidRPr="00654D5A" w:rsidRDefault="00C13A01" w:rsidP="00EA567F">
            <w:pPr>
              <w:spacing w:line="276" w:lineRule="auto"/>
              <w:rPr>
                <w:rFonts w:eastAsia="Times New Roman"/>
                <w:b/>
                <w:lang w:eastAsia="en-US"/>
              </w:rPr>
            </w:pPr>
            <w:r w:rsidRPr="00654D5A">
              <w:rPr>
                <w:rFonts w:eastAsia="Times New Roman"/>
                <w:b/>
                <w:lang w:eastAsia="en-US"/>
              </w:rPr>
              <w:t>Rozdział 7.</w:t>
            </w:r>
          </w:p>
          <w:p w14:paraId="7A52350E" w14:textId="77777777" w:rsidR="00C13A01" w:rsidRPr="00654D5A" w:rsidRDefault="00C13A01" w:rsidP="00EA567F">
            <w:pPr>
              <w:spacing w:line="276" w:lineRule="auto"/>
              <w:rPr>
                <w:rFonts w:eastAsia="Times New Roman"/>
                <w:b/>
                <w:lang w:eastAsia="en-US"/>
              </w:rPr>
            </w:pPr>
            <w:r w:rsidRPr="00654D5A">
              <w:rPr>
                <w:rFonts w:eastAsia="Times New Roman"/>
                <w:b/>
                <w:lang w:eastAsia="en-US"/>
              </w:rPr>
              <w:t>Rozdział 8.</w:t>
            </w:r>
          </w:p>
          <w:p w14:paraId="57B68633" w14:textId="77777777" w:rsidR="00C13A01" w:rsidRPr="00654D5A" w:rsidRDefault="00C13A01" w:rsidP="00EA567F">
            <w:pPr>
              <w:spacing w:line="276" w:lineRule="auto"/>
              <w:rPr>
                <w:rFonts w:eastAsia="Times New Roman"/>
                <w:b/>
                <w:lang w:eastAsia="en-US"/>
              </w:rPr>
            </w:pPr>
            <w:r w:rsidRPr="00654D5A">
              <w:rPr>
                <w:rFonts w:eastAsia="Times New Roman"/>
                <w:b/>
                <w:lang w:eastAsia="en-US"/>
              </w:rPr>
              <w:t>Rozdział 9.</w:t>
            </w:r>
          </w:p>
          <w:p w14:paraId="6B929DC3" w14:textId="0644EA35" w:rsidR="00C13A01" w:rsidRPr="00654D5A" w:rsidRDefault="00C13A01" w:rsidP="00EA567F">
            <w:pPr>
              <w:spacing w:line="276" w:lineRule="auto"/>
              <w:rPr>
                <w:rFonts w:eastAsia="Times New Roman"/>
                <w:b/>
                <w:lang w:eastAsia="en-US"/>
              </w:rPr>
            </w:pPr>
            <w:r w:rsidRPr="00654D5A">
              <w:rPr>
                <w:rFonts w:eastAsia="Times New Roman"/>
                <w:b/>
                <w:lang w:eastAsia="en-US"/>
              </w:rPr>
              <w:t>Rozdział 10.</w:t>
            </w:r>
          </w:p>
        </w:tc>
        <w:tc>
          <w:tcPr>
            <w:tcW w:w="7655" w:type="dxa"/>
            <w:gridSpan w:val="2"/>
            <w:shd w:val="clear" w:color="auto" w:fill="auto"/>
          </w:tcPr>
          <w:p w14:paraId="536BE2DA" w14:textId="77777777" w:rsidR="00EA567F" w:rsidRPr="00654D5A" w:rsidRDefault="00C13A01" w:rsidP="00EA567F">
            <w:pPr>
              <w:spacing w:line="276" w:lineRule="auto"/>
              <w:rPr>
                <w:rFonts w:eastAsia="Times New Roman"/>
                <w:lang w:eastAsia="en-US"/>
              </w:rPr>
            </w:pPr>
            <w:r w:rsidRPr="00654D5A">
              <w:rPr>
                <w:rFonts w:eastAsia="Times New Roman"/>
                <w:lang w:eastAsia="en-US"/>
              </w:rPr>
              <w:t>Procedury interwencji w przypadku podejrzenia krzywdzenia dziecka</w:t>
            </w:r>
          </w:p>
          <w:p w14:paraId="31860528" w14:textId="4454B001" w:rsidR="00C13A01" w:rsidRPr="00654D5A" w:rsidRDefault="00C13A01" w:rsidP="00EA567F">
            <w:pPr>
              <w:spacing w:line="276" w:lineRule="auto"/>
              <w:rPr>
                <w:rFonts w:eastAsia="Times New Roman"/>
                <w:lang w:eastAsia="en-US"/>
              </w:rPr>
            </w:pPr>
            <w:r w:rsidRPr="00654D5A">
              <w:rPr>
                <w:rFonts w:eastAsia="Times New Roman"/>
                <w:lang w:eastAsia="en-US"/>
              </w:rPr>
              <w:t>Zasady ochrony danych osobowych oraz wizerunku dzieci w instytucji</w:t>
            </w:r>
          </w:p>
          <w:p w14:paraId="6805F6BA" w14:textId="672DFF82" w:rsidR="00C13A01" w:rsidRPr="00654D5A" w:rsidRDefault="00C13A01" w:rsidP="00EA567F">
            <w:pPr>
              <w:spacing w:line="276" w:lineRule="auto"/>
              <w:rPr>
                <w:rFonts w:eastAsia="Times New Roman"/>
                <w:lang w:eastAsia="en-US"/>
              </w:rPr>
            </w:pPr>
            <w:r w:rsidRPr="00654D5A">
              <w:rPr>
                <w:rFonts w:eastAsia="Times New Roman"/>
                <w:lang w:eastAsia="en-US"/>
              </w:rPr>
              <w:t xml:space="preserve">Zasady bezpiecznego korzystania z internetu </w:t>
            </w:r>
          </w:p>
          <w:p w14:paraId="0C34DFC6" w14:textId="3CB69909" w:rsidR="00C13A01" w:rsidRPr="00654D5A" w:rsidRDefault="00C13A01" w:rsidP="00EA567F">
            <w:pPr>
              <w:spacing w:line="276" w:lineRule="auto"/>
              <w:rPr>
                <w:rFonts w:eastAsia="Times New Roman"/>
                <w:lang w:eastAsia="en-US"/>
              </w:rPr>
            </w:pPr>
            <w:r w:rsidRPr="00654D5A">
              <w:rPr>
                <w:rFonts w:eastAsia="Times New Roman"/>
                <w:lang w:eastAsia="en-US"/>
              </w:rPr>
              <w:t>Monitoring</w:t>
            </w:r>
          </w:p>
          <w:p w14:paraId="72BB329B" w14:textId="2BF66CF5" w:rsidR="00C13A01" w:rsidRPr="00654D5A" w:rsidRDefault="00C13A01" w:rsidP="00EA567F">
            <w:pPr>
              <w:spacing w:line="276" w:lineRule="auto"/>
              <w:rPr>
                <w:rFonts w:eastAsia="Times New Roman"/>
                <w:lang w:eastAsia="en-US"/>
              </w:rPr>
            </w:pPr>
            <w:r w:rsidRPr="00654D5A">
              <w:rPr>
                <w:rFonts w:eastAsia="Times New Roman"/>
                <w:lang w:eastAsia="en-US"/>
              </w:rPr>
              <w:t>Przepisy końcowe</w:t>
            </w:r>
          </w:p>
        </w:tc>
      </w:tr>
      <w:tr w:rsidR="00EA567F" w:rsidRPr="00654D5A" w14:paraId="0F557E09" w14:textId="77777777" w:rsidTr="00486D3B">
        <w:trPr>
          <w:gridAfter w:val="1"/>
          <w:wAfter w:w="421" w:type="dxa"/>
          <w:trHeight w:val="284"/>
        </w:trPr>
        <w:tc>
          <w:tcPr>
            <w:tcW w:w="1388" w:type="dxa"/>
            <w:gridSpan w:val="2"/>
            <w:shd w:val="clear" w:color="auto" w:fill="auto"/>
          </w:tcPr>
          <w:p w14:paraId="65232280" w14:textId="77777777" w:rsidR="00C13A01" w:rsidRPr="00654D5A" w:rsidRDefault="00C13A01" w:rsidP="00EA567F">
            <w:pPr>
              <w:spacing w:line="276" w:lineRule="auto"/>
              <w:rPr>
                <w:rFonts w:eastAsia="Times New Roman"/>
                <w:b/>
                <w:lang w:eastAsia="en-US"/>
              </w:rPr>
            </w:pPr>
          </w:p>
          <w:p w14:paraId="6B2C30FA" w14:textId="1CD9A888" w:rsidR="00EA567F" w:rsidRPr="00654D5A" w:rsidRDefault="00EA567F" w:rsidP="00EA567F">
            <w:pPr>
              <w:spacing w:line="276" w:lineRule="auto"/>
              <w:rPr>
                <w:rFonts w:eastAsia="Times New Roman"/>
                <w:b/>
                <w:lang w:eastAsia="en-US"/>
              </w:rPr>
            </w:pPr>
            <w:r w:rsidRPr="00654D5A">
              <w:rPr>
                <w:rFonts w:eastAsia="Times New Roman"/>
                <w:b/>
                <w:lang w:eastAsia="en-US"/>
              </w:rPr>
              <w:t>Załączniki:</w:t>
            </w:r>
          </w:p>
        </w:tc>
        <w:tc>
          <w:tcPr>
            <w:tcW w:w="7655" w:type="dxa"/>
            <w:gridSpan w:val="2"/>
            <w:shd w:val="clear" w:color="auto" w:fill="auto"/>
          </w:tcPr>
          <w:p w14:paraId="195FDDCF" w14:textId="77777777" w:rsidR="00EA567F" w:rsidRPr="00654D5A" w:rsidRDefault="00EA567F" w:rsidP="00EA567F">
            <w:pPr>
              <w:spacing w:line="276" w:lineRule="auto"/>
              <w:rPr>
                <w:rFonts w:eastAsia="Times New Roman"/>
                <w:lang w:eastAsia="en-US"/>
              </w:rPr>
            </w:pPr>
          </w:p>
          <w:p w14:paraId="0DCD12C3" w14:textId="77777777" w:rsidR="00EA567F" w:rsidRPr="00654D5A" w:rsidRDefault="00EA567F" w:rsidP="00EA567F">
            <w:pPr>
              <w:spacing w:line="276" w:lineRule="auto"/>
              <w:rPr>
                <w:rFonts w:eastAsia="Times New Roman"/>
                <w:lang w:eastAsia="en-US"/>
              </w:rPr>
            </w:pPr>
          </w:p>
        </w:tc>
      </w:tr>
      <w:tr w:rsidR="00EA567F" w:rsidRPr="00654D5A" w14:paraId="3D0B24D5" w14:textId="77777777" w:rsidTr="00486D3B">
        <w:trPr>
          <w:trHeight w:val="284"/>
        </w:trPr>
        <w:tc>
          <w:tcPr>
            <w:tcW w:w="1101" w:type="dxa"/>
            <w:shd w:val="clear" w:color="auto" w:fill="auto"/>
          </w:tcPr>
          <w:p w14:paraId="5DD0E5C7" w14:textId="77777777" w:rsidR="00EA567F" w:rsidRPr="00654D5A" w:rsidRDefault="00EA567F" w:rsidP="00EA567F">
            <w:pPr>
              <w:spacing w:line="276" w:lineRule="auto"/>
              <w:rPr>
                <w:rFonts w:eastAsia="Times New Roman"/>
                <w:lang w:eastAsia="en-US"/>
              </w:rPr>
            </w:pPr>
            <w:r w:rsidRPr="00654D5A">
              <w:rPr>
                <w:rFonts w:eastAsia="Times New Roman"/>
                <w:b/>
                <w:lang w:eastAsia="en-US"/>
              </w:rPr>
              <w:t>Nr 1</w:t>
            </w:r>
          </w:p>
        </w:tc>
        <w:tc>
          <w:tcPr>
            <w:tcW w:w="708" w:type="dxa"/>
            <w:gridSpan w:val="2"/>
            <w:shd w:val="clear" w:color="auto" w:fill="auto"/>
          </w:tcPr>
          <w:p w14:paraId="320BDA36"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0BBF1812" w14:textId="4DDCF730" w:rsidR="00EA567F" w:rsidRPr="00654D5A" w:rsidRDefault="00C13A01" w:rsidP="000E6539">
            <w:pPr>
              <w:spacing w:line="276" w:lineRule="auto"/>
              <w:jc w:val="both"/>
              <w:rPr>
                <w:rFonts w:eastAsia="Times New Roman"/>
                <w:lang w:eastAsia="en-US"/>
              </w:rPr>
            </w:pPr>
            <w:r w:rsidRPr="00654D5A">
              <w:rPr>
                <w:rFonts w:eastAsia="Times New Roman"/>
                <w:lang w:eastAsia="en-US"/>
              </w:rPr>
              <w:t>Zasady bezpiecznej rekrutacji</w:t>
            </w:r>
          </w:p>
        </w:tc>
      </w:tr>
      <w:tr w:rsidR="00EA567F" w:rsidRPr="00654D5A" w14:paraId="6D27FA8A" w14:textId="77777777" w:rsidTr="00486D3B">
        <w:trPr>
          <w:trHeight w:val="284"/>
        </w:trPr>
        <w:tc>
          <w:tcPr>
            <w:tcW w:w="1101" w:type="dxa"/>
            <w:shd w:val="clear" w:color="auto" w:fill="auto"/>
          </w:tcPr>
          <w:p w14:paraId="6F90E55B" w14:textId="77777777" w:rsidR="00EA567F" w:rsidRPr="00654D5A" w:rsidRDefault="00EA567F" w:rsidP="00EA567F">
            <w:pPr>
              <w:spacing w:line="276" w:lineRule="auto"/>
              <w:rPr>
                <w:rFonts w:eastAsia="Times New Roman"/>
                <w:b/>
                <w:lang w:eastAsia="en-US"/>
              </w:rPr>
            </w:pPr>
            <w:r w:rsidRPr="00654D5A">
              <w:rPr>
                <w:rFonts w:eastAsia="Times New Roman"/>
                <w:b/>
                <w:lang w:eastAsia="en-US"/>
              </w:rPr>
              <w:t>Nr 2</w:t>
            </w:r>
          </w:p>
        </w:tc>
        <w:tc>
          <w:tcPr>
            <w:tcW w:w="708" w:type="dxa"/>
            <w:gridSpan w:val="2"/>
            <w:shd w:val="clear" w:color="auto" w:fill="auto"/>
          </w:tcPr>
          <w:p w14:paraId="24BBB611"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50447421" w14:textId="73F25688" w:rsidR="00EA567F" w:rsidRPr="00654D5A" w:rsidRDefault="00C13A01" w:rsidP="000E6539">
            <w:pPr>
              <w:spacing w:line="276" w:lineRule="auto"/>
              <w:jc w:val="both"/>
              <w:rPr>
                <w:rFonts w:eastAsia="Times New Roman"/>
                <w:lang w:eastAsia="en-US"/>
              </w:rPr>
            </w:pPr>
            <w:r w:rsidRPr="00654D5A">
              <w:rPr>
                <w:rFonts w:eastAsia="Times New Roman"/>
                <w:lang w:eastAsia="en-US"/>
              </w:rPr>
              <w:t xml:space="preserve">Zasady bezpiecznych relacji </w:t>
            </w:r>
            <w:r w:rsidR="00980D70" w:rsidRPr="00654D5A">
              <w:rPr>
                <w:rFonts w:eastAsia="Times New Roman"/>
                <w:lang w:eastAsia="en-US"/>
              </w:rPr>
              <w:t>pracowników</w:t>
            </w:r>
            <w:r w:rsidR="007866FD" w:rsidRPr="00654D5A">
              <w:rPr>
                <w:rFonts w:eastAsia="Times New Roman"/>
                <w:lang w:eastAsia="en-US"/>
              </w:rPr>
              <w:t xml:space="preserve"> z dziećmi</w:t>
            </w:r>
          </w:p>
        </w:tc>
      </w:tr>
      <w:tr w:rsidR="00EA567F" w:rsidRPr="00654D5A" w14:paraId="360C1E6F" w14:textId="77777777" w:rsidTr="00486D3B">
        <w:trPr>
          <w:trHeight w:val="284"/>
        </w:trPr>
        <w:tc>
          <w:tcPr>
            <w:tcW w:w="1101" w:type="dxa"/>
            <w:shd w:val="clear" w:color="auto" w:fill="auto"/>
          </w:tcPr>
          <w:p w14:paraId="31C37732" w14:textId="77777777" w:rsidR="00EA567F" w:rsidRPr="00654D5A" w:rsidRDefault="00EA567F" w:rsidP="00EA567F">
            <w:pPr>
              <w:spacing w:line="276" w:lineRule="auto"/>
              <w:rPr>
                <w:rFonts w:eastAsia="Times New Roman"/>
                <w:lang w:eastAsia="en-US"/>
              </w:rPr>
            </w:pPr>
            <w:r w:rsidRPr="00654D5A">
              <w:rPr>
                <w:rFonts w:eastAsia="Times New Roman"/>
                <w:b/>
                <w:lang w:eastAsia="en-US"/>
              </w:rPr>
              <w:t>Nr 3</w:t>
            </w:r>
          </w:p>
        </w:tc>
        <w:tc>
          <w:tcPr>
            <w:tcW w:w="708" w:type="dxa"/>
            <w:gridSpan w:val="2"/>
            <w:shd w:val="clear" w:color="auto" w:fill="auto"/>
          </w:tcPr>
          <w:p w14:paraId="32C084C5"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1EB2379C" w14:textId="682DC2FB" w:rsidR="00EA567F" w:rsidRPr="00654D5A" w:rsidRDefault="00C13A01" w:rsidP="00EA567F">
            <w:pPr>
              <w:spacing w:line="276" w:lineRule="auto"/>
              <w:ind w:left="29"/>
              <w:jc w:val="both"/>
              <w:rPr>
                <w:rFonts w:eastAsia="Times New Roman"/>
                <w:lang w:eastAsia="en-US"/>
              </w:rPr>
            </w:pPr>
            <w:r w:rsidRPr="00654D5A">
              <w:rPr>
                <w:rFonts w:eastAsia="Times New Roman"/>
                <w:lang w:eastAsia="en-US"/>
              </w:rPr>
              <w:t>Karta interwencji</w:t>
            </w:r>
          </w:p>
        </w:tc>
      </w:tr>
      <w:tr w:rsidR="00EA567F" w:rsidRPr="00654D5A" w14:paraId="6A3095FE" w14:textId="77777777" w:rsidTr="00486D3B">
        <w:trPr>
          <w:trHeight w:val="284"/>
        </w:trPr>
        <w:tc>
          <w:tcPr>
            <w:tcW w:w="1101" w:type="dxa"/>
            <w:shd w:val="clear" w:color="auto" w:fill="auto"/>
          </w:tcPr>
          <w:p w14:paraId="02788CD8" w14:textId="77777777" w:rsidR="00EA567F" w:rsidRPr="00654D5A" w:rsidRDefault="00EA567F" w:rsidP="00EA567F">
            <w:pPr>
              <w:spacing w:line="276" w:lineRule="auto"/>
              <w:rPr>
                <w:rFonts w:eastAsia="Times New Roman"/>
                <w:b/>
                <w:lang w:eastAsia="en-US"/>
              </w:rPr>
            </w:pPr>
            <w:r w:rsidRPr="00654D5A">
              <w:rPr>
                <w:rFonts w:eastAsia="Times New Roman"/>
                <w:b/>
                <w:lang w:eastAsia="en-US"/>
              </w:rPr>
              <w:t>Nr 4</w:t>
            </w:r>
          </w:p>
          <w:p w14:paraId="09F85C19" w14:textId="6C772985" w:rsidR="00B61F53" w:rsidRPr="00654D5A" w:rsidRDefault="00B61F53" w:rsidP="00EA567F">
            <w:pPr>
              <w:spacing w:line="276" w:lineRule="auto"/>
              <w:rPr>
                <w:rFonts w:eastAsia="Times New Roman"/>
                <w:lang w:eastAsia="en-US"/>
              </w:rPr>
            </w:pPr>
            <w:r w:rsidRPr="00654D5A">
              <w:rPr>
                <w:rFonts w:eastAsia="Times New Roman"/>
                <w:b/>
                <w:lang w:eastAsia="en-US"/>
              </w:rPr>
              <w:t>Nr 5</w:t>
            </w:r>
          </w:p>
        </w:tc>
        <w:tc>
          <w:tcPr>
            <w:tcW w:w="708" w:type="dxa"/>
            <w:gridSpan w:val="2"/>
            <w:shd w:val="clear" w:color="auto" w:fill="auto"/>
          </w:tcPr>
          <w:p w14:paraId="17F1E168"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70DEE07B" w14:textId="77777777" w:rsidR="002C45F0" w:rsidRPr="00654D5A" w:rsidRDefault="00980D70" w:rsidP="002C45F0">
            <w:pPr>
              <w:spacing w:line="276" w:lineRule="auto"/>
              <w:jc w:val="both"/>
              <w:rPr>
                <w:rFonts w:eastAsia="Times New Roman"/>
                <w:lang w:eastAsia="en-US"/>
              </w:rPr>
            </w:pPr>
            <w:r w:rsidRPr="00654D5A">
              <w:rPr>
                <w:rFonts w:eastAsia="Times New Roman"/>
                <w:lang w:eastAsia="en-US"/>
              </w:rPr>
              <w:t xml:space="preserve">Monitoring polityki </w:t>
            </w:r>
            <w:r w:rsidR="002C45F0" w:rsidRPr="00654D5A">
              <w:rPr>
                <w:rFonts w:eastAsia="Times New Roman"/>
                <w:lang w:eastAsia="en-US"/>
              </w:rPr>
              <w:t>–</w:t>
            </w:r>
            <w:r w:rsidRPr="00654D5A">
              <w:rPr>
                <w:rFonts w:eastAsia="Times New Roman"/>
                <w:lang w:eastAsia="en-US"/>
              </w:rPr>
              <w:t xml:space="preserve"> ankieta</w:t>
            </w:r>
          </w:p>
          <w:p w14:paraId="356120B5" w14:textId="015FE81C" w:rsidR="002C45F0" w:rsidRPr="00654D5A" w:rsidRDefault="00B61F53" w:rsidP="002C45F0">
            <w:pPr>
              <w:spacing w:line="276" w:lineRule="auto"/>
              <w:rPr>
                <w:rFonts w:eastAsia="Times New Roman"/>
                <w:lang w:eastAsia="en-US"/>
              </w:rPr>
            </w:pPr>
            <w:r w:rsidRPr="00654D5A">
              <w:rPr>
                <w:rFonts w:eastAsia="Times New Roman"/>
                <w:lang w:eastAsia="en-US"/>
              </w:rPr>
              <w:t xml:space="preserve">Oświadczenie </w:t>
            </w:r>
          </w:p>
        </w:tc>
      </w:tr>
      <w:tr w:rsidR="00EA567F" w:rsidRPr="00654D5A" w14:paraId="60A57A14" w14:textId="77777777" w:rsidTr="00486D3B">
        <w:trPr>
          <w:trHeight w:val="284"/>
        </w:trPr>
        <w:tc>
          <w:tcPr>
            <w:tcW w:w="1101" w:type="dxa"/>
            <w:shd w:val="clear" w:color="auto" w:fill="auto"/>
          </w:tcPr>
          <w:p w14:paraId="64F73419" w14:textId="2FB1229A"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7A968276"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7B17F1D5" w14:textId="645B3361" w:rsidR="00EA567F" w:rsidRPr="00654D5A" w:rsidRDefault="00EA567F" w:rsidP="00980D70">
            <w:pPr>
              <w:spacing w:line="276" w:lineRule="auto"/>
              <w:jc w:val="both"/>
              <w:rPr>
                <w:rFonts w:eastAsia="Times New Roman"/>
                <w:lang w:eastAsia="en-US"/>
              </w:rPr>
            </w:pPr>
          </w:p>
        </w:tc>
      </w:tr>
      <w:tr w:rsidR="00EA567F" w:rsidRPr="00654D5A" w14:paraId="77ECD6EC" w14:textId="77777777" w:rsidTr="00486D3B">
        <w:trPr>
          <w:trHeight w:val="284"/>
        </w:trPr>
        <w:tc>
          <w:tcPr>
            <w:tcW w:w="1101" w:type="dxa"/>
            <w:shd w:val="clear" w:color="auto" w:fill="auto"/>
          </w:tcPr>
          <w:p w14:paraId="47493B4A" w14:textId="36A9EB35"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5F74608B"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0EA8AC76" w14:textId="3B1923DD" w:rsidR="00EA567F" w:rsidRPr="00654D5A" w:rsidRDefault="00EA567F" w:rsidP="00EA567F">
            <w:pPr>
              <w:spacing w:line="276" w:lineRule="auto"/>
              <w:ind w:left="29"/>
              <w:jc w:val="both"/>
              <w:rPr>
                <w:rFonts w:eastAsia="Times New Roman"/>
                <w:lang w:eastAsia="en-US"/>
              </w:rPr>
            </w:pPr>
          </w:p>
        </w:tc>
      </w:tr>
      <w:tr w:rsidR="00EA567F" w:rsidRPr="00654D5A" w14:paraId="6B3E5CE6" w14:textId="77777777" w:rsidTr="00486D3B">
        <w:trPr>
          <w:trHeight w:val="284"/>
        </w:trPr>
        <w:tc>
          <w:tcPr>
            <w:tcW w:w="1101" w:type="dxa"/>
            <w:shd w:val="clear" w:color="auto" w:fill="auto"/>
          </w:tcPr>
          <w:p w14:paraId="53FE1471" w14:textId="24FE9DE6"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556324DE"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578A2F1D" w14:textId="31AE977F" w:rsidR="00EA567F" w:rsidRPr="00654D5A" w:rsidRDefault="00EA567F" w:rsidP="00EA567F">
            <w:pPr>
              <w:spacing w:line="276" w:lineRule="auto"/>
              <w:ind w:left="29"/>
              <w:jc w:val="both"/>
              <w:rPr>
                <w:rFonts w:eastAsia="Times New Roman"/>
                <w:lang w:eastAsia="en-US"/>
              </w:rPr>
            </w:pPr>
          </w:p>
        </w:tc>
      </w:tr>
      <w:tr w:rsidR="00EA567F" w:rsidRPr="00654D5A" w14:paraId="395CBBF0" w14:textId="77777777" w:rsidTr="00486D3B">
        <w:trPr>
          <w:trHeight w:val="284"/>
        </w:trPr>
        <w:tc>
          <w:tcPr>
            <w:tcW w:w="1101" w:type="dxa"/>
            <w:shd w:val="clear" w:color="auto" w:fill="auto"/>
          </w:tcPr>
          <w:p w14:paraId="527EDCF0" w14:textId="56FC3B4C"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67EEC6EA"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4E51F625" w14:textId="11F6BD94" w:rsidR="00EA567F" w:rsidRPr="00654D5A" w:rsidRDefault="00EA567F" w:rsidP="00EA567F">
            <w:pPr>
              <w:spacing w:line="276" w:lineRule="auto"/>
              <w:ind w:left="29"/>
              <w:jc w:val="both"/>
              <w:rPr>
                <w:rFonts w:eastAsia="Times New Roman"/>
                <w:lang w:eastAsia="en-US"/>
              </w:rPr>
            </w:pPr>
          </w:p>
        </w:tc>
      </w:tr>
      <w:tr w:rsidR="00EA567F" w:rsidRPr="00654D5A" w14:paraId="0B0F4252" w14:textId="77777777" w:rsidTr="00486D3B">
        <w:trPr>
          <w:trHeight w:val="284"/>
        </w:trPr>
        <w:tc>
          <w:tcPr>
            <w:tcW w:w="1101" w:type="dxa"/>
            <w:shd w:val="clear" w:color="auto" w:fill="auto"/>
          </w:tcPr>
          <w:p w14:paraId="35A2BF81" w14:textId="257BBC09"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3F997F1F"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7EAE9822" w14:textId="41D39375" w:rsidR="00EA567F" w:rsidRPr="00654D5A" w:rsidRDefault="00EA567F" w:rsidP="00EA567F">
            <w:pPr>
              <w:spacing w:line="276" w:lineRule="auto"/>
              <w:ind w:left="29"/>
              <w:jc w:val="both"/>
              <w:rPr>
                <w:rFonts w:eastAsia="Times New Roman"/>
                <w:lang w:eastAsia="en-US"/>
              </w:rPr>
            </w:pPr>
          </w:p>
        </w:tc>
      </w:tr>
      <w:tr w:rsidR="00EA567F" w:rsidRPr="00654D5A" w14:paraId="11EAACB9" w14:textId="77777777" w:rsidTr="00486D3B">
        <w:trPr>
          <w:trHeight w:val="284"/>
        </w:trPr>
        <w:tc>
          <w:tcPr>
            <w:tcW w:w="1101" w:type="dxa"/>
            <w:shd w:val="clear" w:color="auto" w:fill="auto"/>
          </w:tcPr>
          <w:p w14:paraId="637001E7" w14:textId="16E96E8D"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5B05EB02"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0D15A1BE" w14:textId="6CCCCE49" w:rsidR="00EA567F" w:rsidRPr="00654D5A" w:rsidRDefault="00EA567F" w:rsidP="00EA567F">
            <w:pPr>
              <w:spacing w:line="276" w:lineRule="auto"/>
              <w:ind w:left="29"/>
              <w:jc w:val="both"/>
              <w:rPr>
                <w:rFonts w:eastAsia="Times New Roman"/>
                <w:lang w:eastAsia="en-US"/>
              </w:rPr>
            </w:pPr>
          </w:p>
        </w:tc>
      </w:tr>
      <w:tr w:rsidR="00EA567F" w:rsidRPr="00654D5A" w14:paraId="381F5D11" w14:textId="77777777" w:rsidTr="00486D3B">
        <w:trPr>
          <w:trHeight w:val="284"/>
        </w:trPr>
        <w:tc>
          <w:tcPr>
            <w:tcW w:w="1101" w:type="dxa"/>
            <w:shd w:val="clear" w:color="auto" w:fill="auto"/>
          </w:tcPr>
          <w:p w14:paraId="72F0FF9C" w14:textId="1442E36D"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228AEBAD"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468003D2" w14:textId="0812BE1C" w:rsidR="00EA567F" w:rsidRPr="00654D5A" w:rsidRDefault="00EA567F" w:rsidP="00EA567F">
            <w:pPr>
              <w:spacing w:line="276" w:lineRule="auto"/>
              <w:ind w:left="29"/>
              <w:jc w:val="both"/>
              <w:rPr>
                <w:rFonts w:eastAsia="Times New Roman"/>
                <w:lang w:eastAsia="en-US"/>
              </w:rPr>
            </w:pPr>
          </w:p>
        </w:tc>
      </w:tr>
      <w:tr w:rsidR="00EA567F" w:rsidRPr="00654D5A" w14:paraId="4A993B7E" w14:textId="77777777" w:rsidTr="00486D3B">
        <w:trPr>
          <w:trHeight w:val="284"/>
        </w:trPr>
        <w:tc>
          <w:tcPr>
            <w:tcW w:w="1101" w:type="dxa"/>
            <w:shd w:val="clear" w:color="auto" w:fill="auto"/>
          </w:tcPr>
          <w:p w14:paraId="1820A09A" w14:textId="651B9C05"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36BDF73B"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2E67439A" w14:textId="5213E7C0" w:rsidR="00EA567F" w:rsidRPr="00654D5A" w:rsidRDefault="00EA567F" w:rsidP="00EA567F">
            <w:pPr>
              <w:spacing w:line="276" w:lineRule="auto"/>
              <w:ind w:left="29"/>
              <w:jc w:val="both"/>
              <w:rPr>
                <w:rFonts w:eastAsia="Times New Roman"/>
                <w:lang w:eastAsia="en-US"/>
              </w:rPr>
            </w:pPr>
          </w:p>
        </w:tc>
      </w:tr>
      <w:tr w:rsidR="00EA567F" w:rsidRPr="00654D5A" w14:paraId="51DCE3E9" w14:textId="77777777" w:rsidTr="00486D3B">
        <w:trPr>
          <w:trHeight w:val="284"/>
        </w:trPr>
        <w:tc>
          <w:tcPr>
            <w:tcW w:w="1101" w:type="dxa"/>
            <w:shd w:val="clear" w:color="auto" w:fill="auto"/>
          </w:tcPr>
          <w:p w14:paraId="738C34BA" w14:textId="6F3D5A55" w:rsidR="00EA567F" w:rsidRPr="00654D5A" w:rsidRDefault="00EA567F" w:rsidP="00EA567F">
            <w:pPr>
              <w:spacing w:line="276" w:lineRule="auto"/>
              <w:rPr>
                <w:rFonts w:eastAsia="Times New Roman"/>
                <w:lang w:eastAsia="en-US"/>
              </w:rPr>
            </w:pPr>
          </w:p>
        </w:tc>
        <w:tc>
          <w:tcPr>
            <w:tcW w:w="708" w:type="dxa"/>
            <w:gridSpan w:val="2"/>
            <w:shd w:val="clear" w:color="auto" w:fill="auto"/>
          </w:tcPr>
          <w:p w14:paraId="64CFA93F" w14:textId="77777777" w:rsidR="00EA567F" w:rsidRPr="00654D5A" w:rsidRDefault="00EA567F" w:rsidP="00EA567F">
            <w:pPr>
              <w:spacing w:line="276" w:lineRule="auto"/>
              <w:ind w:left="-113"/>
              <w:rPr>
                <w:rFonts w:eastAsia="Times New Roman"/>
                <w:b/>
                <w:lang w:eastAsia="en-US"/>
              </w:rPr>
            </w:pPr>
          </w:p>
        </w:tc>
        <w:tc>
          <w:tcPr>
            <w:tcW w:w="7655" w:type="dxa"/>
            <w:gridSpan w:val="2"/>
            <w:shd w:val="clear" w:color="auto" w:fill="auto"/>
          </w:tcPr>
          <w:p w14:paraId="0D9CC276" w14:textId="60AE97B3" w:rsidR="00EA567F" w:rsidRPr="00654D5A" w:rsidRDefault="00EA567F" w:rsidP="00EA567F">
            <w:pPr>
              <w:spacing w:line="276" w:lineRule="auto"/>
              <w:ind w:left="29"/>
              <w:jc w:val="both"/>
              <w:rPr>
                <w:rFonts w:eastAsia="Times New Roman"/>
                <w:color w:val="FF0000"/>
                <w:lang w:eastAsia="en-US"/>
              </w:rPr>
            </w:pPr>
          </w:p>
        </w:tc>
      </w:tr>
    </w:tbl>
    <w:p w14:paraId="1331F103" w14:textId="77777777" w:rsidR="00EA567F" w:rsidRPr="00654D5A" w:rsidRDefault="00EA567F" w:rsidP="00EA567F">
      <w:pPr>
        <w:spacing w:after="240" w:line="276" w:lineRule="auto"/>
        <w:rPr>
          <w:rFonts w:eastAsia="Times New Roman"/>
          <w:b/>
          <w:bCs/>
          <w:color w:val="323232"/>
        </w:rPr>
      </w:pPr>
    </w:p>
    <w:p w14:paraId="22B37338" w14:textId="77777777" w:rsidR="00EA567F" w:rsidRPr="00654D5A" w:rsidRDefault="00EA567F" w:rsidP="00AD5D7B">
      <w:pPr>
        <w:spacing w:after="240" w:line="276" w:lineRule="auto"/>
        <w:jc w:val="center"/>
        <w:rPr>
          <w:rFonts w:eastAsia="Times New Roman"/>
          <w:b/>
          <w:bCs/>
          <w:color w:val="323232"/>
        </w:rPr>
      </w:pPr>
    </w:p>
    <w:p w14:paraId="201F3582" w14:textId="77777777" w:rsidR="00EA567F" w:rsidRPr="00654D5A" w:rsidRDefault="00EA567F" w:rsidP="00AD5D7B">
      <w:pPr>
        <w:spacing w:after="240" w:line="276" w:lineRule="auto"/>
        <w:jc w:val="center"/>
        <w:rPr>
          <w:rFonts w:eastAsia="Times New Roman"/>
          <w:b/>
          <w:bCs/>
          <w:color w:val="323232"/>
        </w:rPr>
      </w:pPr>
    </w:p>
    <w:p w14:paraId="0D9F6FC2" w14:textId="77777777" w:rsidR="00C13A01" w:rsidRPr="00654D5A" w:rsidRDefault="00C13A01" w:rsidP="00EA567F">
      <w:pPr>
        <w:spacing w:after="240" w:line="276" w:lineRule="auto"/>
        <w:rPr>
          <w:rFonts w:eastAsia="Times New Roman"/>
          <w:b/>
          <w:bCs/>
          <w:color w:val="323232"/>
        </w:rPr>
      </w:pPr>
    </w:p>
    <w:p w14:paraId="63069216" w14:textId="77777777" w:rsidR="009628D6" w:rsidRPr="00654D5A" w:rsidRDefault="009628D6" w:rsidP="00EA567F">
      <w:pPr>
        <w:spacing w:after="240" w:line="276" w:lineRule="auto"/>
        <w:rPr>
          <w:rFonts w:eastAsia="Times New Roman"/>
          <w:b/>
          <w:bCs/>
          <w:color w:val="323232"/>
        </w:rPr>
      </w:pPr>
    </w:p>
    <w:p w14:paraId="0E1F341B" w14:textId="77777777" w:rsidR="009628D6" w:rsidRPr="00654D5A" w:rsidRDefault="009628D6" w:rsidP="00EA567F">
      <w:pPr>
        <w:spacing w:after="240" w:line="276" w:lineRule="auto"/>
        <w:rPr>
          <w:rFonts w:eastAsia="Times New Roman"/>
          <w:b/>
          <w:bCs/>
          <w:color w:val="323232"/>
        </w:rPr>
      </w:pPr>
    </w:p>
    <w:p w14:paraId="4C3A5704" w14:textId="77777777" w:rsidR="001E76DD" w:rsidRDefault="001E76DD" w:rsidP="001E76DD">
      <w:pPr>
        <w:spacing w:after="240" w:line="276" w:lineRule="auto"/>
        <w:rPr>
          <w:rFonts w:eastAsia="Times New Roman"/>
          <w:b/>
          <w:bCs/>
          <w:color w:val="323232"/>
        </w:rPr>
      </w:pPr>
    </w:p>
    <w:p w14:paraId="1C73E3B6" w14:textId="75290380" w:rsidR="00EA567F" w:rsidRPr="00654D5A" w:rsidRDefault="00EA567F" w:rsidP="001E76DD">
      <w:pPr>
        <w:spacing w:after="240" w:line="276" w:lineRule="auto"/>
        <w:jc w:val="center"/>
        <w:rPr>
          <w:rFonts w:eastAsia="Times New Roman"/>
          <w:b/>
          <w:bCs/>
          <w:color w:val="323232"/>
        </w:rPr>
      </w:pPr>
      <w:r w:rsidRPr="00654D5A">
        <w:rPr>
          <w:rFonts w:eastAsia="Times New Roman"/>
          <w:b/>
          <w:bCs/>
          <w:color w:val="323232"/>
        </w:rPr>
        <w:lastRenderedPageBreak/>
        <w:t>Rozdział 1.</w:t>
      </w:r>
    </w:p>
    <w:p w14:paraId="3C31228B" w14:textId="39EB8C58" w:rsidR="00F75D4A" w:rsidRPr="00654D5A" w:rsidRDefault="00AD05F9" w:rsidP="00AD5D7B">
      <w:pPr>
        <w:spacing w:after="240" w:line="276" w:lineRule="auto"/>
        <w:jc w:val="center"/>
        <w:rPr>
          <w:rFonts w:eastAsia="Times New Roman"/>
          <w:color w:val="323232"/>
        </w:rPr>
      </w:pPr>
      <w:r w:rsidRPr="00654D5A">
        <w:rPr>
          <w:rFonts w:eastAsia="Times New Roman"/>
          <w:b/>
          <w:bCs/>
          <w:color w:val="323232"/>
        </w:rPr>
        <w:t>Preambuła, czyli wstęp do dokumentu</w:t>
      </w:r>
    </w:p>
    <w:p w14:paraId="2A3B2A16" w14:textId="77777777" w:rsidR="00F436CF" w:rsidRPr="00654D5A" w:rsidRDefault="00AD05F9" w:rsidP="00F436CF">
      <w:pPr>
        <w:spacing w:after="240" w:line="276" w:lineRule="auto"/>
        <w:ind w:firstLine="708"/>
        <w:jc w:val="both"/>
        <w:divId w:val="1191916264"/>
        <w:rPr>
          <w:rFonts w:eastAsia="Times New Roman"/>
          <w:color w:val="323232"/>
        </w:rPr>
      </w:pPr>
      <w:r w:rsidRPr="00654D5A">
        <w:rPr>
          <w:rFonts w:eastAsia="Times New Roman"/>
          <w:color w:val="323232"/>
        </w:rPr>
        <w:t xml:space="preserve">Naczelną zasadą wszystkich działań podejmowanych przez </w:t>
      </w:r>
      <w:r w:rsidR="00FF46DF" w:rsidRPr="00654D5A">
        <w:rPr>
          <w:rFonts w:eastAsia="Times New Roman"/>
          <w:color w:val="323232"/>
        </w:rPr>
        <w:t>pracowników G</w:t>
      </w:r>
      <w:r w:rsidR="00BD55DB" w:rsidRPr="00654D5A">
        <w:rPr>
          <w:rFonts w:eastAsia="Times New Roman"/>
          <w:color w:val="323232"/>
        </w:rPr>
        <w:t xml:space="preserve">OPS </w:t>
      </w:r>
      <w:r w:rsidRPr="00654D5A">
        <w:rPr>
          <w:rFonts w:eastAsia="Times New Roman"/>
          <w:color w:val="323232"/>
        </w:rPr>
        <w:t xml:space="preserve">jest działanie dla dobra dziecka i w jego najlepszym interesie. </w:t>
      </w:r>
    </w:p>
    <w:p w14:paraId="4406FC46" w14:textId="6227C399" w:rsidR="00F75D4A" w:rsidRPr="00654D5A" w:rsidRDefault="00AD05F9" w:rsidP="001A5E82">
      <w:pPr>
        <w:spacing w:after="240" w:line="276" w:lineRule="auto"/>
        <w:ind w:firstLine="708"/>
        <w:divId w:val="1191916264"/>
        <w:rPr>
          <w:rFonts w:eastAsia="Times New Roman"/>
          <w:color w:val="323232"/>
        </w:rPr>
      </w:pPr>
      <w:r w:rsidRPr="00654D5A">
        <w:rPr>
          <w:rFonts w:eastAsia="Times New Roman"/>
          <w:color w:val="323232"/>
        </w:rPr>
        <w:t>Każdy traktuje dziecko</w:t>
      </w:r>
      <w:r w:rsidR="00F436CF" w:rsidRPr="00654D5A">
        <w:rPr>
          <w:rFonts w:eastAsia="Times New Roman"/>
          <w:color w:val="323232"/>
        </w:rPr>
        <w:t xml:space="preserve"> </w:t>
      </w:r>
      <w:r w:rsidRPr="00654D5A">
        <w:rPr>
          <w:rFonts w:eastAsia="Times New Roman"/>
          <w:color w:val="323232"/>
        </w:rPr>
        <w:t>z szacunkiem oraz uwzględnia jego potrzeby. Niedopuszczalne jest stosowanie przez kogokolwiek wobec dziecka przemocy</w:t>
      </w:r>
      <w:r w:rsidR="001A5E82">
        <w:rPr>
          <w:rFonts w:eastAsia="Times New Roman"/>
          <w:color w:val="323232"/>
        </w:rPr>
        <w:t xml:space="preserve"> </w:t>
      </w:r>
      <w:r w:rsidRPr="00654D5A">
        <w:rPr>
          <w:rFonts w:eastAsia="Times New Roman"/>
          <w:color w:val="323232"/>
        </w:rPr>
        <w:t>w jakiejkolwiek formie.</w:t>
      </w:r>
      <w:r w:rsidR="00F436CF" w:rsidRPr="00654D5A">
        <w:rPr>
          <w:rFonts w:eastAsia="Times New Roman"/>
          <w:color w:val="323232"/>
        </w:rPr>
        <w:t xml:space="preserve"> </w:t>
      </w:r>
      <w:r w:rsidR="00BD55DB" w:rsidRPr="00654D5A">
        <w:rPr>
          <w:rFonts w:eastAsia="Times New Roman"/>
          <w:color w:val="323232"/>
        </w:rPr>
        <w:t>Pracownicy GOPS</w:t>
      </w:r>
      <w:r w:rsidRPr="00654D5A">
        <w:rPr>
          <w:rFonts w:eastAsia="Times New Roman"/>
          <w:color w:val="323232"/>
        </w:rPr>
        <w:t>, realizując te cele, działa</w:t>
      </w:r>
      <w:r w:rsidR="00F436CF" w:rsidRPr="00654D5A">
        <w:rPr>
          <w:rFonts w:eastAsia="Times New Roman"/>
          <w:color w:val="323232"/>
        </w:rPr>
        <w:t>ją</w:t>
      </w:r>
      <w:r w:rsidRPr="00654D5A">
        <w:rPr>
          <w:rFonts w:eastAsia="Times New Roman"/>
          <w:color w:val="323232"/>
        </w:rPr>
        <w:t xml:space="preserve"> w ramach obowiązującego prawa, przepisów</w:t>
      </w:r>
      <w:r w:rsidR="00F436CF" w:rsidRPr="00654D5A">
        <w:rPr>
          <w:rFonts w:eastAsia="Times New Roman"/>
          <w:color w:val="323232"/>
        </w:rPr>
        <w:t xml:space="preserve"> </w:t>
      </w:r>
      <w:r w:rsidRPr="00654D5A">
        <w:rPr>
          <w:rFonts w:eastAsia="Times New Roman"/>
          <w:color w:val="323232"/>
        </w:rPr>
        <w:t>wewnętrznych</w:t>
      </w:r>
      <w:r w:rsidR="001A5E82">
        <w:rPr>
          <w:rFonts w:eastAsia="Times New Roman"/>
          <w:color w:val="323232"/>
        </w:rPr>
        <w:t xml:space="preserve"> </w:t>
      </w:r>
      <w:r w:rsidRPr="00654D5A">
        <w:rPr>
          <w:rFonts w:eastAsia="Times New Roman"/>
          <w:color w:val="323232"/>
        </w:rPr>
        <w:t>oraz</w:t>
      </w:r>
      <w:r w:rsidR="00F436CF" w:rsidRPr="00654D5A">
        <w:rPr>
          <w:rFonts w:eastAsia="Times New Roman"/>
          <w:color w:val="323232"/>
        </w:rPr>
        <w:t xml:space="preserve"> </w:t>
      </w:r>
      <w:r w:rsidRPr="00654D5A">
        <w:rPr>
          <w:rFonts w:eastAsia="Times New Roman"/>
          <w:color w:val="323232"/>
        </w:rPr>
        <w:t>swoich kompetencji.</w:t>
      </w:r>
      <w:r w:rsidRPr="00654D5A">
        <w:rPr>
          <w:rFonts w:eastAsia="Times New Roman"/>
          <w:color w:val="323232"/>
        </w:rPr>
        <w:br/>
      </w:r>
    </w:p>
    <w:p w14:paraId="7C62FDFF" w14:textId="4C25FE8A" w:rsidR="00F75D4A" w:rsidRPr="00654D5A" w:rsidRDefault="00EA567F" w:rsidP="00EA567F">
      <w:pPr>
        <w:spacing w:after="240" w:line="276" w:lineRule="auto"/>
        <w:jc w:val="center"/>
        <w:rPr>
          <w:rFonts w:eastAsia="Times New Roman"/>
          <w:b/>
          <w:bCs/>
          <w:color w:val="323232"/>
        </w:rPr>
      </w:pPr>
      <w:r w:rsidRPr="00654D5A">
        <w:rPr>
          <w:rFonts w:eastAsia="Times New Roman"/>
          <w:b/>
          <w:bCs/>
          <w:color w:val="323232"/>
        </w:rPr>
        <w:t xml:space="preserve">Rozdział 2. </w:t>
      </w:r>
    </w:p>
    <w:p w14:paraId="0DB3AA66" w14:textId="77777777" w:rsidR="00EA567F" w:rsidRPr="00654D5A" w:rsidRDefault="00AD05F9" w:rsidP="00EA567F">
      <w:pPr>
        <w:spacing w:after="240" w:line="276" w:lineRule="auto"/>
        <w:jc w:val="center"/>
        <w:rPr>
          <w:rFonts w:eastAsia="Times New Roman"/>
          <w:color w:val="323232"/>
        </w:rPr>
      </w:pPr>
      <w:r w:rsidRPr="00654D5A">
        <w:rPr>
          <w:rFonts w:eastAsia="Times New Roman"/>
          <w:b/>
          <w:bCs/>
          <w:color w:val="323232"/>
        </w:rPr>
        <w:t>Słowniczek pojęć/objaśnienie terminów używanych w dokumencie Polityka ochrony dzieci</w:t>
      </w:r>
    </w:p>
    <w:p w14:paraId="1EB5D7F4" w14:textId="4BB2B8F4" w:rsidR="00E864DE" w:rsidRPr="00654D5A" w:rsidRDefault="00E864DE" w:rsidP="00EA567F">
      <w:pPr>
        <w:pStyle w:val="Akapitzlist"/>
        <w:numPr>
          <w:ilvl w:val="0"/>
          <w:numId w:val="4"/>
        </w:numPr>
        <w:spacing w:after="240" w:line="276" w:lineRule="auto"/>
        <w:jc w:val="both"/>
        <w:rPr>
          <w:rFonts w:eastAsia="Times New Roman"/>
          <w:color w:val="323232"/>
        </w:rPr>
      </w:pPr>
      <w:r w:rsidRPr="00654D5A">
        <w:rPr>
          <w:rFonts w:eastAsia="Times New Roman"/>
          <w:color w:val="323232"/>
        </w:rPr>
        <w:t xml:space="preserve">GOPS – Gminny Ośrodek Pomocy Społecznej w </w:t>
      </w:r>
      <w:r w:rsidR="000E6539" w:rsidRPr="00654D5A">
        <w:rPr>
          <w:rFonts w:eastAsia="Times New Roman"/>
          <w:color w:val="323232"/>
        </w:rPr>
        <w:t>Kołbaskowie</w:t>
      </w:r>
      <w:r w:rsidR="00901BBC" w:rsidRPr="00654D5A">
        <w:rPr>
          <w:rFonts w:eastAsia="Times New Roman"/>
          <w:color w:val="323232"/>
        </w:rPr>
        <w:t>.</w:t>
      </w:r>
    </w:p>
    <w:p w14:paraId="270C284B" w14:textId="3EE8396C" w:rsidR="00901BBC" w:rsidRPr="00654D5A" w:rsidRDefault="00901BBC" w:rsidP="00EA567F">
      <w:pPr>
        <w:pStyle w:val="Akapitzlist"/>
        <w:numPr>
          <w:ilvl w:val="0"/>
          <w:numId w:val="4"/>
        </w:numPr>
        <w:spacing w:after="240" w:line="276" w:lineRule="auto"/>
        <w:jc w:val="both"/>
        <w:rPr>
          <w:rFonts w:eastAsia="Times New Roman"/>
          <w:color w:val="323232"/>
        </w:rPr>
      </w:pPr>
      <w:r w:rsidRPr="00654D5A">
        <w:rPr>
          <w:rFonts w:eastAsia="Times New Roman"/>
          <w:color w:val="323232"/>
        </w:rPr>
        <w:t xml:space="preserve">Dyrektor GOPS </w:t>
      </w:r>
      <w:r w:rsidR="00A646A0" w:rsidRPr="00654D5A">
        <w:rPr>
          <w:rFonts w:eastAsia="Times New Roman"/>
          <w:color w:val="323232"/>
        </w:rPr>
        <w:t>–</w:t>
      </w:r>
      <w:r w:rsidRPr="00654D5A">
        <w:rPr>
          <w:rFonts w:eastAsia="Times New Roman"/>
          <w:color w:val="323232"/>
        </w:rPr>
        <w:t xml:space="preserve"> </w:t>
      </w:r>
      <w:r w:rsidR="00A646A0" w:rsidRPr="00654D5A">
        <w:rPr>
          <w:rFonts w:eastAsia="Times New Roman"/>
          <w:color w:val="323232"/>
        </w:rPr>
        <w:t xml:space="preserve">Dyrektor Gminnego Ośrodka Pomocy Społecznej w </w:t>
      </w:r>
      <w:r w:rsidR="000E6539" w:rsidRPr="00654D5A">
        <w:rPr>
          <w:rFonts w:eastAsia="Times New Roman"/>
          <w:color w:val="323232"/>
        </w:rPr>
        <w:t>Kołbaskowie</w:t>
      </w:r>
      <w:r w:rsidR="00A646A0" w:rsidRPr="00654D5A">
        <w:rPr>
          <w:rFonts w:eastAsia="Times New Roman"/>
          <w:color w:val="323232"/>
        </w:rPr>
        <w:t>.</w:t>
      </w:r>
    </w:p>
    <w:p w14:paraId="6955E315" w14:textId="0E513AC3" w:rsidR="00EA567F" w:rsidRPr="00654D5A" w:rsidRDefault="00F436CF" w:rsidP="00EA567F">
      <w:pPr>
        <w:pStyle w:val="Akapitzlist"/>
        <w:numPr>
          <w:ilvl w:val="0"/>
          <w:numId w:val="4"/>
        </w:numPr>
        <w:spacing w:after="240" w:line="276" w:lineRule="auto"/>
        <w:jc w:val="both"/>
        <w:rPr>
          <w:rFonts w:eastAsia="Times New Roman"/>
          <w:color w:val="323232"/>
        </w:rPr>
      </w:pPr>
      <w:r w:rsidRPr="00654D5A">
        <w:rPr>
          <w:rFonts w:eastAsia="Times New Roman"/>
          <w:color w:val="323232"/>
        </w:rPr>
        <w:t>Pracownikiem GOPS jest osoba zatrudniona na podstawie umowy</w:t>
      </w:r>
      <w:r w:rsidR="00EA567F" w:rsidRPr="00654D5A">
        <w:rPr>
          <w:rFonts w:eastAsia="Times New Roman"/>
          <w:color w:val="323232"/>
        </w:rPr>
        <w:t xml:space="preserve"> </w:t>
      </w:r>
      <w:r w:rsidRPr="00654D5A">
        <w:rPr>
          <w:rFonts w:eastAsia="Times New Roman"/>
          <w:color w:val="323232"/>
        </w:rPr>
        <w:t>o pracę, umowy cywilnoprawnej, a także wolontariusz i stażysta</w:t>
      </w:r>
      <w:r w:rsidR="00ED28B1" w:rsidRPr="00654D5A">
        <w:rPr>
          <w:rFonts w:eastAsia="Times New Roman"/>
          <w:color w:val="323232"/>
        </w:rPr>
        <w:t>.</w:t>
      </w:r>
    </w:p>
    <w:p w14:paraId="332DA1FD" w14:textId="1B7739BC" w:rsidR="00EA567F" w:rsidRPr="00654D5A" w:rsidRDefault="00AD05F9" w:rsidP="00EA567F">
      <w:pPr>
        <w:pStyle w:val="Akapitzlist"/>
        <w:numPr>
          <w:ilvl w:val="0"/>
          <w:numId w:val="4"/>
        </w:numPr>
        <w:spacing w:after="240" w:line="276" w:lineRule="auto"/>
        <w:jc w:val="both"/>
        <w:rPr>
          <w:rFonts w:eastAsia="Times New Roman"/>
          <w:color w:val="323232"/>
        </w:rPr>
      </w:pPr>
      <w:r w:rsidRPr="00654D5A">
        <w:rPr>
          <w:rFonts w:eastAsia="Times New Roman"/>
          <w:color w:val="323232"/>
        </w:rPr>
        <w:t>Dzieckiem jest każda osoba do ukończenia 18. roku życia.</w:t>
      </w:r>
    </w:p>
    <w:p w14:paraId="1C1E3715" w14:textId="7695244D" w:rsidR="00EA567F" w:rsidRPr="00654D5A" w:rsidRDefault="00AD05F9" w:rsidP="00EA567F">
      <w:pPr>
        <w:pStyle w:val="Akapitzlist"/>
        <w:numPr>
          <w:ilvl w:val="0"/>
          <w:numId w:val="4"/>
        </w:numPr>
        <w:spacing w:after="240" w:line="276" w:lineRule="auto"/>
        <w:jc w:val="both"/>
        <w:rPr>
          <w:rFonts w:eastAsia="Times New Roman"/>
          <w:color w:val="323232"/>
        </w:rPr>
      </w:pPr>
      <w:r w:rsidRPr="00654D5A">
        <w:rPr>
          <w:rFonts w:eastAsia="Times New Roman"/>
          <w:color w:val="323232"/>
        </w:rPr>
        <w:t xml:space="preserve">Opiekunem dziecka jest osoba uprawniona do reprezentacji dziecka, </w:t>
      </w:r>
      <w:r w:rsidR="009C37F5" w:rsidRPr="00654D5A">
        <w:rPr>
          <w:rFonts w:eastAsia="Times New Roman"/>
          <w:color w:val="323232"/>
        </w:rPr>
        <w:t xml:space="preserve">                                         </w:t>
      </w:r>
      <w:r w:rsidRPr="00654D5A">
        <w:rPr>
          <w:rFonts w:eastAsia="Times New Roman"/>
          <w:color w:val="323232"/>
        </w:rPr>
        <w:t>w szczególności jego rodzic lub opiekun prawny. W myśl niniejszego dokumentu</w:t>
      </w:r>
      <w:r w:rsidR="00EA567F" w:rsidRPr="00654D5A">
        <w:rPr>
          <w:rFonts w:eastAsia="Times New Roman"/>
          <w:color w:val="323232"/>
        </w:rPr>
        <w:t xml:space="preserve"> </w:t>
      </w:r>
      <w:r w:rsidRPr="00654D5A">
        <w:rPr>
          <w:rFonts w:eastAsia="Times New Roman"/>
          <w:color w:val="323232"/>
        </w:rPr>
        <w:t>opiekunem jest również rodzic zastępczy.</w:t>
      </w:r>
    </w:p>
    <w:p w14:paraId="6D09BFD6" w14:textId="7302A019" w:rsidR="00EA567F" w:rsidRPr="00654D5A" w:rsidRDefault="00AD05F9" w:rsidP="00EA567F">
      <w:pPr>
        <w:pStyle w:val="Akapitzlist"/>
        <w:numPr>
          <w:ilvl w:val="0"/>
          <w:numId w:val="4"/>
        </w:numPr>
        <w:spacing w:after="240" w:line="276" w:lineRule="auto"/>
        <w:jc w:val="both"/>
        <w:rPr>
          <w:rFonts w:eastAsia="Times New Roman"/>
          <w:color w:val="323232"/>
        </w:rPr>
      </w:pPr>
      <w:r w:rsidRPr="00654D5A">
        <w:rPr>
          <w:rFonts w:eastAsia="Times New Roman"/>
          <w:color w:val="323232"/>
        </w:rPr>
        <w:t>Zgoda rodzica dziecka oznacza zgodę co najmniej jednego z rodziców dziecka/opiekunów prawnych. Jednak w przypadku braku porozumienia między rodzicami dziecka należy poinformować rodziców o konieczności rozstrzygnięcia sprawy przez sąd rodzinny.</w:t>
      </w:r>
    </w:p>
    <w:p w14:paraId="2BDF50CB" w14:textId="4E15570A" w:rsidR="00EA567F" w:rsidRPr="00654D5A" w:rsidRDefault="00AD05F9" w:rsidP="00EA567F">
      <w:pPr>
        <w:pStyle w:val="Akapitzlist"/>
        <w:numPr>
          <w:ilvl w:val="0"/>
          <w:numId w:val="4"/>
        </w:numPr>
        <w:spacing w:after="240" w:line="276" w:lineRule="auto"/>
        <w:jc w:val="both"/>
        <w:rPr>
          <w:rFonts w:eastAsia="Times New Roman"/>
          <w:color w:val="323232"/>
        </w:rPr>
      </w:pPr>
      <w:r w:rsidRPr="00654D5A">
        <w:rPr>
          <w:rFonts w:eastAsia="Times New Roman"/>
          <w:color w:val="323232"/>
        </w:rPr>
        <w:t>Przez krzywdzenie dziecka należy rozumieć popełnienie czynu zabronionego</w:t>
      </w:r>
      <w:r w:rsidR="009C37F5" w:rsidRPr="00654D5A">
        <w:rPr>
          <w:rFonts w:eastAsia="Times New Roman"/>
          <w:color w:val="323232"/>
        </w:rPr>
        <w:t xml:space="preserve">                 </w:t>
      </w:r>
      <w:r w:rsidRPr="00654D5A">
        <w:rPr>
          <w:rFonts w:eastAsia="Times New Roman"/>
          <w:color w:val="323232"/>
        </w:rPr>
        <w:t xml:space="preserve"> lub czynu karalnego na szkodę dziecka przez jakąkolwiek osobę, w tym </w:t>
      </w:r>
      <w:r w:rsidR="00FE2246" w:rsidRPr="00654D5A">
        <w:rPr>
          <w:rFonts w:eastAsia="Times New Roman"/>
          <w:color w:val="323232"/>
        </w:rPr>
        <w:t xml:space="preserve">pracownika GOPS </w:t>
      </w:r>
      <w:r w:rsidRPr="00654D5A">
        <w:rPr>
          <w:rFonts w:eastAsia="Times New Roman"/>
          <w:color w:val="323232"/>
        </w:rPr>
        <w:t>lub zagrożenie dobra dziecka, w tym jego zaniedbywanie.</w:t>
      </w:r>
    </w:p>
    <w:p w14:paraId="60FFE527" w14:textId="3AE05144" w:rsidR="00EA567F" w:rsidRPr="000526AD" w:rsidRDefault="00AD05F9" w:rsidP="00EA567F">
      <w:pPr>
        <w:pStyle w:val="Akapitzlist"/>
        <w:numPr>
          <w:ilvl w:val="0"/>
          <w:numId w:val="4"/>
        </w:numPr>
        <w:spacing w:after="240" w:line="276" w:lineRule="auto"/>
        <w:jc w:val="both"/>
        <w:rPr>
          <w:rFonts w:eastAsia="Times New Roman"/>
        </w:rPr>
      </w:pPr>
      <w:r w:rsidRPr="000526AD">
        <w:rPr>
          <w:rFonts w:eastAsia="Times New Roman"/>
        </w:rPr>
        <w:t xml:space="preserve">Osoba odpowiedzialna za Politykę ochrony dzieci przed krzywdzeniem </w:t>
      </w:r>
      <w:r w:rsidR="00ED28B1" w:rsidRPr="000526AD">
        <w:rPr>
          <w:rFonts w:eastAsia="Times New Roman"/>
        </w:rPr>
        <w:t xml:space="preserve">                               </w:t>
      </w:r>
      <w:r w:rsidRPr="000526AD">
        <w:rPr>
          <w:rFonts w:eastAsia="Times New Roman"/>
        </w:rPr>
        <w:t xml:space="preserve">to wyznaczony przez </w:t>
      </w:r>
      <w:r w:rsidR="00FE2246" w:rsidRPr="000526AD">
        <w:rPr>
          <w:rFonts w:eastAsia="Times New Roman"/>
        </w:rPr>
        <w:t xml:space="preserve">Dyrektora pracownik GOPS </w:t>
      </w:r>
      <w:r w:rsidRPr="000526AD">
        <w:rPr>
          <w:rFonts w:eastAsia="Times New Roman"/>
        </w:rPr>
        <w:t>sprawujący nadzór nad realizacją Polityki ochrony dzieci przed krzywdzeniem.</w:t>
      </w:r>
    </w:p>
    <w:p w14:paraId="19054494" w14:textId="317CD673" w:rsidR="00F75D4A" w:rsidRPr="00654D5A" w:rsidRDefault="00AD05F9" w:rsidP="00EA567F">
      <w:pPr>
        <w:pStyle w:val="Akapitzlist"/>
        <w:numPr>
          <w:ilvl w:val="0"/>
          <w:numId w:val="4"/>
        </w:numPr>
        <w:spacing w:after="240" w:line="276" w:lineRule="auto"/>
        <w:jc w:val="both"/>
        <w:rPr>
          <w:rFonts w:eastAsia="Times New Roman"/>
          <w:color w:val="323232"/>
        </w:rPr>
      </w:pPr>
      <w:r w:rsidRPr="00654D5A">
        <w:rPr>
          <w:rFonts w:eastAsia="Times New Roman"/>
          <w:color w:val="323232"/>
        </w:rPr>
        <w:t>Dane osobowe dziecka to wszelkie informacje umożliwiające identyfikację dziecka.</w:t>
      </w:r>
    </w:p>
    <w:p w14:paraId="6EBE8CD4" w14:textId="77777777" w:rsidR="00A275D2" w:rsidRPr="00654D5A" w:rsidRDefault="00A275D2" w:rsidP="00A275D2">
      <w:pPr>
        <w:pStyle w:val="Akapitzlist"/>
        <w:spacing w:after="240" w:line="276" w:lineRule="auto"/>
        <w:ind w:left="360"/>
        <w:jc w:val="both"/>
        <w:rPr>
          <w:rFonts w:eastAsia="Times New Roman"/>
          <w:color w:val="323232"/>
        </w:rPr>
      </w:pPr>
    </w:p>
    <w:p w14:paraId="6E23BC3B" w14:textId="77777777" w:rsidR="00B61F53" w:rsidRPr="00654D5A" w:rsidRDefault="00B61F53" w:rsidP="00A275D2">
      <w:pPr>
        <w:pStyle w:val="Akapitzlist"/>
        <w:spacing w:after="240" w:line="276" w:lineRule="auto"/>
        <w:ind w:left="360"/>
        <w:jc w:val="both"/>
        <w:rPr>
          <w:rFonts w:eastAsia="Times New Roman"/>
          <w:color w:val="323232"/>
        </w:rPr>
      </w:pPr>
    </w:p>
    <w:p w14:paraId="5015532C" w14:textId="77777777" w:rsidR="00B61F53" w:rsidRPr="00654D5A" w:rsidRDefault="00B61F53" w:rsidP="00A275D2">
      <w:pPr>
        <w:pStyle w:val="Akapitzlist"/>
        <w:spacing w:after="240" w:line="276" w:lineRule="auto"/>
        <w:ind w:left="360"/>
        <w:jc w:val="both"/>
        <w:rPr>
          <w:rFonts w:eastAsia="Times New Roman"/>
          <w:color w:val="323232"/>
        </w:rPr>
      </w:pPr>
    </w:p>
    <w:p w14:paraId="5E80B9E9" w14:textId="77777777" w:rsidR="00B61F53" w:rsidRPr="00654D5A" w:rsidRDefault="00B61F53" w:rsidP="00A275D2">
      <w:pPr>
        <w:pStyle w:val="Akapitzlist"/>
        <w:spacing w:after="240" w:line="276" w:lineRule="auto"/>
        <w:ind w:left="360"/>
        <w:jc w:val="both"/>
        <w:rPr>
          <w:rFonts w:eastAsia="Times New Roman"/>
          <w:color w:val="323232"/>
        </w:rPr>
      </w:pPr>
    </w:p>
    <w:p w14:paraId="58A77425" w14:textId="77777777" w:rsidR="00B61F53" w:rsidRPr="00654D5A" w:rsidRDefault="00B61F53" w:rsidP="00A275D2">
      <w:pPr>
        <w:pStyle w:val="Akapitzlist"/>
        <w:spacing w:after="240" w:line="276" w:lineRule="auto"/>
        <w:ind w:left="360"/>
        <w:jc w:val="both"/>
        <w:rPr>
          <w:rFonts w:eastAsia="Times New Roman"/>
          <w:color w:val="323232"/>
        </w:rPr>
      </w:pPr>
    </w:p>
    <w:p w14:paraId="748ED911" w14:textId="77777777" w:rsidR="00B61F53" w:rsidRPr="00654D5A" w:rsidRDefault="00B61F53" w:rsidP="00A275D2">
      <w:pPr>
        <w:pStyle w:val="Akapitzlist"/>
        <w:spacing w:after="240" w:line="276" w:lineRule="auto"/>
        <w:ind w:left="360"/>
        <w:jc w:val="both"/>
        <w:rPr>
          <w:rFonts w:eastAsia="Times New Roman"/>
          <w:color w:val="323232"/>
        </w:rPr>
      </w:pPr>
    </w:p>
    <w:p w14:paraId="6F8D04EF" w14:textId="77777777" w:rsidR="00B61F53" w:rsidRPr="00654D5A" w:rsidRDefault="00B61F53" w:rsidP="00A275D2">
      <w:pPr>
        <w:pStyle w:val="Akapitzlist"/>
        <w:spacing w:after="240" w:line="276" w:lineRule="auto"/>
        <w:ind w:left="360"/>
        <w:jc w:val="both"/>
        <w:rPr>
          <w:rFonts w:eastAsia="Times New Roman"/>
          <w:color w:val="323232"/>
        </w:rPr>
      </w:pPr>
    </w:p>
    <w:p w14:paraId="3BF794A8" w14:textId="77777777" w:rsidR="001E76DD" w:rsidRDefault="001E76DD" w:rsidP="00EA567F">
      <w:pPr>
        <w:spacing w:after="240" w:line="276" w:lineRule="auto"/>
        <w:jc w:val="center"/>
        <w:rPr>
          <w:rFonts w:eastAsia="Times New Roman"/>
          <w:b/>
          <w:bCs/>
          <w:color w:val="323232"/>
        </w:rPr>
      </w:pPr>
    </w:p>
    <w:p w14:paraId="5330B8B1" w14:textId="4178378B" w:rsidR="00EA567F" w:rsidRPr="00654D5A" w:rsidRDefault="00EA567F" w:rsidP="00EA567F">
      <w:pPr>
        <w:spacing w:after="240" w:line="276" w:lineRule="auto"/>
        <w:jc w:val="center"/>
        <w:rPr>
          <w:rFonts w:eastAsia="Times New Roman"/>
          <w:b/>
          <w:bCs/>
          <w:color w:val="323232"/>
        </w:rPr>
      </w:pPr>
      <w:r w:rsidRPr="00654D5A">
        <w:rPr>
          <w:rFonts w:eastAsia="Times New Roman"/>
          <w:b/>
          <w:bCs/>
          <w:color w:val="323232"/>
        </w:rPr>
        <w:lastRenderedPageBreak/>
        <w:t>Rozdział 3.</w:t>
      </w:r>
    </w:p>
    <w:p w14:paraId="79B77A42" w14:textId="77777777" w:rsidR="00EA567F" w:rsidRPr="00654D5A" w:rsidRDefault="00AD05F9" w:rsidP="00EA567F">
      <w:pPr>
        <w:spacing w:after="240" w:line="276" w:lineRule="auto"/>
        <w:jc w:val="center"/>
        <w:rPr>
          <w:rFonts w:eastAsia="Times New Roman"/>
          <w:color w:val="323232"/>
        </w:rPr>
      </w:pPr>
      <w:r w:rsidRPr="00654D5A">
        <w:rPr>
          <w:rFonts w:eastAsia="Times New Roman"/>
          <w:b/>
          <w:bCs/>
          <w:color w:val="323232"/>
        </w:rPr>
        <w:t>Rozpoznawanie i reagowanie na czynniki ryzyka krzywdzenia dzieci</w:t>
      </w:r>
    </w:p>
    <w:p w14:paraId="2705017E" w14:textId="3EDC3F13" w:rsidR="00EA567F" w:rsidRPr="00654D5A" w:rsidRDefault="00C10771" w:rsidP="00E34439">
      <w:pPr>
        <w:pStyle w:val="Akapitzlist"/>
        <w:numPr>
          <w:ilvl w:val="0"/>
          <w:numId w:val="9"/>
        </w:numPr>
        <w:spacing w:after="240" w:line="276" w:lineRule="auto"/>
        <w:jc w:val="both"/>
        <w:rPr>
          <w:rFonts w:eastAsia="Times New Roman"/>
          <w:color w:val="323232"/>
        </w:rPr>
      </w:pPr>
      <w:r w:rsidRPr="00654D5A">
        <w:rPr>
          <w:rFonts w:eastAsia="Times New Roman"/>
          <w:color w:val="323232"/>
        </w:rPr>
        <w:t>Pracownik GOPS posiada wiedzę i w ramach wykonywanych obowiązków zwraca uwagę na czynniki ryzyka i symptomy krzywdzenia dzieci.</w:t>
      </w:r>
    </w:p>
    <w:p w14:paraId="7223F1E7" w14:textId="2AF10AD1" w:rsidR="00EA567F" w:rsidRPr="00654D5A" w:rsidRDefault="00AD05F9" w:rsidP="00E34439">
      <w:pPr>
        <w:pStyle w:val="Akapitzlist"/>
        <w:numPr>
          <w:ilvl w:val="0"/>
          <w:numId w:val="9"/>
        </w:numPr>
        <w:spacing w:after="240" w:line="276" w:lineRule="auto"/>
        <w:jc w:val="both"/>
        <w:divId w:val="262422442"/>
        <w:rPr>
          <w:rFonts w:eastAsia="Times New Roman"/>
          <w:color w:val="323232"/>
        </w:rPr>
      </w:pPr>
      <w:r w:rsidRPr="00654D5A">
        <w:rPr>
          <w:rFonts w:eastAsia="Times New Roman"/>
          <w:color w:val="323232"/>
        </w:rPr>
        <w:t xml:space="preserve">W przypadku zidentyfikowania czynników ryzyka </w:t>
      </w:r>
      <w:r w:rsidR="00B606BB" w:rsidRPr="00654D5A">
        <w:rPr>
          <w:rFonts w:eastAsia="Times New Roman"/>
          <w:color w:val="323232"/>
        </w:rPr>
        <w:t xml:space="preserve">pracownik GOPS </w:t>
      </w:r>
      <w:r w:rsidRPr="00654D5A">
        <w:rPr>
          <w:rFonts w:eastAsia="Times New Roman"/>
          <w:color w:val="323232"/>
        </w:rPr>
        <w:t>podejmuje rozmowę z opiekunami, przekazując informacje na temat dostępnej oferty wsparcia i motywując ich do szukania dla siebie pomocy.</w:t>
      </w:r>
    </w:p>
    <w:p w14:paraId="6A332989" w14:textId="65E8B272" w:rsidR="00F75D4A" w:rsidRPr="00654D5A" w:rsidRDefault="00544497" w:rsidP="00E34439">
      <w:pPr>
        <w:pStyle w:val="Akapitzlist"/>
        <w:numPr>
          <w:ilvl w:val="0"/>
          <w:numId w:val="9"/>
        </w:numPr>
        <w:spacing w:after="240" w:line="276" w:lineRule="auto"/>
        <w:jc w:val="both"/>
        <w:divId w:val="262422442"/>
        <w:rPr>
          <w:rFonts w:eastAsia="Times New Roman"/>
          <w:color w:val="323232"/>
        </w:rPr>
      </w:pPr>
      <w:r w:rsidRPr="00654D5A">
        <w:rPr>
          <w:rFonts w:eastAsia="Times New Roman"/>
          <w:color w:val="323232"/>
        </w:rPr>
        <w:t>Pracownicy GOPS monitorują sytuację i dobrostan dziecka.</w:t>
      </w:r>
    </w:p>
    <w:p w14:paraId="63340327" w14:textId="5D69CBDA" w:rsidR="00EA567F" w:rsidRPr="00654D5A" w:rsidRDefault="00EA567F" w:rsidP="00EA567F">
      <w:pPr>
        <w:spacing w:after="240" w:line="276" w:lineRule="auto"/>
        <w:jc w:val="center"/>
        <w:rPr>
          <w:rFonts w:eastAsia="Times New Roman"/>
          <w:b/>
          <w:bCs/>
          <w:color w:val="323232"/>
        </w:rPr>
      </w:pPr>
      <w:r w:rsidRPr="00654D5A">
        <w:rPr>
          <w:rFonts w:eastAsia="Times New Roman"/>
          <w:b/>
          <w:bCs/>
          <w:color w:val="323232"/>
        </w:rPr>
        <w:t>Rozdział 4.</w:t>
      </w:r>
    </w:p>
    <w:p w14:paraId="156778B3" w14:textId="77777777" w:rsidR="00EA567F" w:rsidRPr="00654D5A" w:rsidRDefault="00AD05F9" w:rsidP="00EA567F">
      <w:pPr>
        <w:spacing w:after="240" w:line="276" w:lineRule="auto"/>
        <w:jc w:val="center"/>
        <w:rPr>
          <w:rFonts w:eastAsia="Times New Roman"/>
          <w:color w:val="323232"/>
        </w:rPr>
      </w:pPr>
      <w:r w:rsidRPr="00654D5A">
        <w:rPr>
          <w:rFonts w:eastAsia="Times New Roman"/>
          <w:b/>
          <w:bCs/>
          <w:color w:val="323232"/>
        </w:rPr>
        <w:t>Zasady rekrutacji pracowników/wolontariuszy/stażystów/praktykantów</w:t>
      </w:r>
      <w:r w:rsidRPr="00654D5A">
        <w:rPr>
          <w:rFonts w:eastAsia="Times New Roman"/>
          <w:color w:val="323232"/>
        </w:rPr>
        <w:br/>
      </w:r>
    </w:p>
    <w:p w14:paraId="2CEBF460" w14:textId="522ABD2C" w:rsidR="00F75D4A" w:rsidRPr="00654D5A" w:rsidRDefault="00AD05F9" w:rsidP="00EA567F">
      <w:pPr>
        <w:spacing w:after="240" w:line="276" w:lineRule="auto"/>
        <w:jc w:val="both"/>
        <w:rPr>
          <w:rFonts w:eastAsia="Times New Roman"/>
          <w:color w:val="323232"/>
        </w:rPr>
      </w:pPr>
      <w:r w:rsidRPr="00654D5A">
        <w:rPr>
          <w:rFonts w:eastAsia="Times New Roman"/>
          <w:color w:val="323232"/>
        </w:rPr>
        <w:t xml:space="preserve">Rekrutacja </w:t>
      </w:r>
      <w:r w:rsidR="003F5099" w:rsidRPr="00654D5A">
        <w:rPr>
          <w:rFonts w:eastAsia="Times New Roman"/>
          <w:color w:val="323232"/>
        </w:rPr>
        <w:t xml:space="preserve">pracowników GOPS </w:t>
      </w:r>
      <w:r w:rsidRPr="00654D5A">
        <w:rPr>
          <w:rFonts w:eastAsia="Times New Roman"/>
          <w:color w:val="323232"/>
        </w:rPr>
        <w:t>odbywa się zgodnie z zasadami bezpiecznej rekrutacji stanowią</w:t>
      </w:r>
      <w:r w:rsidR="003F5099" w:rsidRPr="00654D5A">
        <w:rPr>
          <w:rFonts w:eastAsia="Times New Roman"/>
          <w:color w:val="323232"/>
        </w:rPr>
        <w:t>cymi</w:t>
      </w:r>
      <w:r w:rsidRPr="00654D5A">
        <w:rPr>
          <w:rFonts w:eastAsia="Times New Roman"/>
          <w:color w:val="323232"/>
        </w:rPr>
        <w:t xml:space="preserve"> Załącznik </w:t>
      </w:r>
      <w:r w:rsidR="00B74857" w:rsidRPr="00654D5A">
        <w:rPr>
          <w:rFonts w:eastAsia="Times New Roman"/>
          <w:color w:val="323232"/>
        </w:rPr>
        <w:t>nr 1</w:t>
      </w:r>
      <w:r w:rsidRPr="00654D5A">
        <w:rPr>
          <w:rFonts w:eastAsia="Times New Roman"/>
          <w:color w:val="323232"/>
        </w:rPr>
        <w:t xml:space="preserve"> do niniejszej Polityk</w:t>
      </w:r>
      <w:r w:rsidR="00EA567F" w:rsidRPr="00654D5A">
        <w:rPr>
          <w:rFonts w:eastAsia="Times New Roman"/>
          <w:color w:val="323232"/>
        </w:rPr>
        <w:t>i.</w:t>
      </w:r>
    </w:p>
    <w:p w14:paraId="4E4986FC" w14:textId="77777777" w:rsidR="00EA567F" w:rsidRPr="00654D5A" w:rsidRDefault="00EA567F" w:rsidP="00EA567F">
      <w:pPr>
        <w:spacing w:after="240" w:line="276" w:lineRule="auto"/>
        <w:jc w:val="center"/>
        <w:rPr>
          <w:rFonts w:eastAsia="Times New Roman"/>
          <w:b/>
          <w:bCs/>
          <w:color w:val="323232"/>
        </w:rPr>
      </w:pPr>
      <w:r w:rsidRPr="00654D5A">
        <w:rPr>
          <w:rFonts w:eastAsia="Times New Roman"/>
          <w:b/>
          <w:bCs/>
          <w:color w:val="323232"/>
        </w:rPr>
        <w:t>Rozdział 5.</w:t>
      </w:r>
    </w:p>
    <w:p w14:paraId="730ACC2E" w14:textId="21345C0A" w:rsidR="00F75D4A" w:rsidRPr="00654D5A" w:rsidRDefault="00AD05F9" w:rsidP="00EA567F">
      <w:pPr>
        <w:spacing w:after="240" w:line="276" w:lineRule="auto"/>
        <w:jc w:val="center"/>
        <w:rPr>
          <w:rFonts w:eastAsia="Times New Roman"/>
          <w:color w:val="323232"/>
        </w:rPr>
      </w:pPr>
      <w:r w:rsidRPr="00654D5A">
        <w:rPr>
          <w:rFonts w:eastAsia="Times New Roman"/>
          <w:b/>
          <w:bCs/>
          <w:color w:val="323232"/>
        </w:rPr>
        <w:t>Zasady bezpiecznych relacji pomiędzy pracownikami</w:t>
      </w:r>
      <w:r w:rsidR="00B16BF3" w:rsidRPr="00654D5A">
        <w:rPr>
          <w:rFonts w:eastAsia="Times New Roman"/>
          <w:b/>
          <w:bCs/>
          <w:color w:val="323232"/>
        </w:rPr>
        <w:t xml:space="preserve"> GOPS</w:t>
      </w:r>
      <w:r w:rsidRPr="00654D5A">
        <w:rPr>
          <w:rFonts w:eastAsia="Times New Roman"/>
          <w:b/>
          <w:bCs/>
          <w:color w:val="323232"/>
        </w:rPr>
        <w:t xml:space="preserve"> (wolontariuszami, stażystami, praktykantami)  a dziećmi</w:t>
      </w:r>
    </w:p>
    <w:p w14:paraId="069DA79B" w14:textId="6DAF2B7D" w:rsidR="00EA567F" w:rsidRPr="00654D5A" w:rsidRDefault="00AD05F9" w:rsidP="00EA567F">
      <w:pPr>
        <w:spacing w:after="240" w:line="276" w:lineRule="auto"/>
        <w:jc w:val="both"/>
        <w:rPr>
          <w:rFonts w:eastAsia="Times New Roman"/>
          <w:b/>
          <w:bCs/>
          <w:color w:val="323232"/>
        </w:rPr>
      </w:pPr>
      <w:r w:rsidRPr="00654D5A">
        <w:rPr>
          <w:rFonts w:eastAsia="Times New Roman"/>
          <w:color w:val="323232"/>
        </w:rPr>
        <w:t xml:space="preserve">Personel zna i stosuje zasady bezpiecznych relacji </w:t>
      </w:r>
      <w:r w:rsidR="00375854" w:rsidRPr="00654D5A">
        <w:rPr>
          <w:rFonts w:eastAsia="Times New Roman"/>
          <w:color w:val="323232"/>
        </w:rPr>
        <w:t xml:space="preserve">pracownik </w:t>
      </w:r>
      <w:r w:rsidRPr="00654D5A">
        <w:rPr>
          <w:rFonts w:eastAsia="Times New Roman"/>
          <w:color w:val="323232"/>
        </w:rPr>
        <w:t>–</w:t>
      </w:r>
      <w:r w:rsidR="00375854" w:rsidRPr="00654D5A">
        <w:rPr>
          <w:rFonts w:eastAsia="Times New Roman"/>
          <w:color w:val="323232"/>
        </w:rPr>
        <w:t xml:space="preserve"> </w:t>
      </w:r>
      <w:r w:rsidRPr="00654D5A">
        <w:rPr>
          <w:rFonts w:eastAsia="Times New Roman"/>
          <w:color w:val="323232"/>
        </w:rPr>
        <w:t xml:space="preserve">dziecko. Zasady stanowią Załącznik </w:t>
      </w:r>
      <w:r w:rsidR="00B74857" w:rsidRPr="00654D5A">
        <w:rPr>
          <w:rFonts w:eastAsia="Times New Roman"/>
          <w:color w:val="323232"/>
        </w:rPr>
        <w:t>nr 2</w:t>
      </w:r>
      <w:r w:rsidRPr="00654D5A">
        <w:rPr>
          <w:rFonts w:eastAsia="Times New Roman"/>
          <w:color w:val="323232"/>
        </w:rPr>
        <w:t xml:space="preserve"> do niniejszej Polityki.</w:t>
      </w:r>
    </w:p>
    <w:p w14:paraId="10B0525C" w14:textId="2ED042C1" w:rsidR="00EA567F" w:rsidRPr="00654D5A" w:rsidRDefault="00EA567F" w:rsidP="00EA567F">
      <w:pPr>
        <w:spacing w:after="240" w:line="276" w:lineRule="auto"/>
        <w:jc w:val="center"/>
        <w:rPr>
          <w:rFonts w:eastAsia="Times New Roman"/>
          <w:color w:val="323232"/>
        </w:rPr>
      </w:pPr>
      <w:r w:rsidRPr="00654D5A">
        <w:rPr>
          <w:rFonts w:eastAsia="Times New Roman"/>
          <w:b/>
          <w:bCs/>
          <w:color w:val="323232"/>
        </w:rPr>
        <w:t>Rozdział 6.</w:t>
      </w:r>
    </w:p>
    <w:p w14:paraId="6571C184" w14:textId="05726599" w:rsidR="00F75D4A" w:rsidRPr="00654D5A" w:rsidRDefault="00AD05F9" w:rsidP="00EA567F">
      <w:pPr>
        <w:spacing w:after="240" w:line="276" w:lineRule="auto"/>
        <w:jc w:val="center"/>
        <w:rPr>
          <w:rFonts w:eastAsia="Times New Roman"/>
          <w:color w:val="323232"/>
        </w:rPr>
      </w:pPr>
      <w:r w:rsidRPr="00654D5A">
        <w:rPr>
          <w:rFonts w:eastAsia="Times New Roman"/>
          <w:b/>
          <w:bCs/>
          <w:color w:val="323232"/>
        </w:rPr>
        <w:t>Procedury interwencji w przypadku podejrzenia krzywdzenia dziecka</w:t>
      </w:r>
    </w:p>
    <w:p w14:paraId="392D2B0A" w14:textId="77777777" w:rsidR="00EA567F"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Zagrożenie bezpieczeństwa dzieci może przybierać różne formy, z wykorzystaniem różnych sposobów kontaktu i komunikowania.</w:t>
      </w:r>
    </w:p>
    <w:p w14:paraId="496166E3" w14:textId="77777777" w:rsidR="00EA567F"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Na potrzeby niniejszego dokumentu przyjęto następującą kwalifikację zagrożenia bezpieczeństwa dzieci:</w:t>
      </w:r>
    </w:p>
    <w:p w14:paraId="089B9EF4" w14:textId="77777777" w:rsidR="00EA567F" w:rsidRPr="00654D5A" w:rsidRDefault="00AD05F9" w:rsidP="00F13CE0">
      <w:pPr>
        <w:pStyle w:val="Akapitzlist"/>
        <w:numPr>
          <w:ilvl w:val="0"/>
          <w:numId w:val="11"/>
        </w:numPr>
        <w:spacing w:after="240" w:line="276" w:lineRule="auto"/>
        <w:jc w:val="both"/>
        <w:divId w:val="925842435"/>
        <w:rPr>
          <w:rFonts w:eastAsia="Times New Roman"/>
          <w:color w:val="323232"/>
        </w:rPr>
      </w:pPr>
      <w:r w:rsidRPr="00654D5A">
        <w:rPr>
          <w:rFonts w:eastAsia="Times New Roman"/>
          <w:color w:val="323232"/>
        </w:rPr>
        <w:t>popełniono przestępstwo na szkodę dziecka (np. wykorzystanie seksualne, znęcanie się nad dzieckiem),</w:t>
      </w:r>
    </w:p>
    <w:p w14:paraId="7DF721CC" w14:textId="307BC0A9" w:rsidR="00EA567F" w:rsidRPr="00654D5A" w:rsidRDefault="00AD05F9" w:rsidP="00F13CE0">
      <w:pPr>
        <w:pStyle w:val="Akapitzlist"/>
        <w:numPr>
          <w:ilvl w:val="0"/>
          <w:numId w:val="11"/>
        </w:numPr>
        <w:spacing w:after="240" w:line="276" w:lineRule="auto"/>
        <w:jc w:val="both"/>
        <w:divId w:val="925842435"/>
        <w:rPr>
          <w:rFonts w:eastAsia="Times New Roman"/>
          <w:color w:val="323232"/>
        </w:rPr>
      </w:pPr>
      <w:r w:rsidRPr="00654D5A">
        <w:rPr>
          <w:rFonts w:eastAsia="Times New Roman"/>
          <w:color w:val="323232"/>
        </w:rPr>
        <w:t>doszło do innej formy krzywdzenia, niebędącej przestępstwem, takiej jak                    np. krzyk, kary fizyczne, poniżanie,</w:t>
      </w:r>
    </w:p>
    <w:p w14:paraId="2CE23C86" w14:textId="54766F3C" w:rsidR="00EA567F" w:rsidRPr="00654D5A" w:rsidRDefault="00AD05F9" w:rsidP="00F13CE0">
      <w:pPr>
        <w:pStyle w:val="Akapitzlist"/>
        <w:numPr>
          <w:ilvl w:val="0"/>
          <w:numId w:val="11"/>
        </w:numPr>
        <w:spacing w:after="240" w:line="276" w:lineRule="auto"/>
        <w:jc w:val="both"/>
        <w:divId w:val="925842435"/>
        <w:rPr>
          <w:rFonts w:eastAsia="Times New Roman"/>
          <w:color w:val="323232"/>
        </w:rPr>
      </w:pPr>
      <w:r w:rsidRPr="00654D5A">
        <w:rPr>
          <w:rFonts w:eastAsia="Times New Roman"/>
          <w:color w:val="323232"/>
        </w:rPr>
        <w:t>doszło do zaniedbania potrzeb życiowych dziecka (np. związanych                                   z żywieniem, higieną czy zdrowiem).</w:t>
      </w:r>
    </w:p>
    <w:p w14:paraId="46DAEB4B" w14:textId="77777777" w:rsidR="00EA567F"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Na potrzeby niniejszego dokumentu wyróżniono procedury interwencji w przypadku podejrzenia działania na szkodę dziecka przez:</w:t>
      </w:r>
    </w:p>
    <w:p w14:paraId="1BC9DA7A" w14:textId="3BC5B323" w:rsidR="00EA567F" w:rsidRPr="00654D5A" w:rsidRDefault="00AD05F9" w:rsidP="00F13CE0">
      <w:pPr>
        <w:pStyle w:val="Akapitzlist"/>
        <w:numPr>
          <w:ilvl w:val="0"/>
          <w:numId w:val="12"/>
        </w:numPr>
        <w:spacing w:after="240" w:line="276" w:lineRule="auto"/>
        <w:jc w:val="both"/>
        <w:divId w:val="925842435"/>
        <w:rPr>
          <w:rFonts w:eastAsia="Times New Roman"/>
          <w:color w:val="323232"/>
        </w:rPr>
      </w:pPr>
      <w:r w:rsidRPr="00654D5A">
        <w:rPr>
          <w:rFonts w:eastAsia="Times New Roman"/>
          <w:color w:val="323232"/>
        </w:rPr>
        <w:t>osoby dorosłe (p</w:t>
      </w:r>
      <w:r w:rsidR="00DC4131" w:rsidRPr="00654D5A">
        <w:rPr>
          <w:rFonts w:eastAsia="Times New Roman"/>
          <w:color w:val="323232"/>
        </w:rPr>
        <w:t>racowników GOPS</w:t>
      </w:r>
      <w:r w:rsidRPr="00654D5A">
        <w:rPr>
          <w:rFonts w:eastAsia="Times New Roman"/>
          <w:color w:val="323232"/>
        </w:rPr>
        <w:t>, inne osoby trzecie, rodziców/opiekunów prawnych),</w:t>
      </w:r>
    </w:p>
    <w:p w14:paraId="11D515B6" w14:textId="77777777" w:rsidR="00EA567F" w:rsidRPr="00654D5A" w:rsidRDefault="00AD05F9" w:rsidP="00F13CE0">
      <w:pPr>
        <w:pStyle w:val="Akapitzlist"/>
        <w:numPr>
          <w:ilvl w:val="0"/>
          <w:numId w:val="12"/>
        </w:numPr>
        <w:spacing w:after="240" w:line="276" w:lineRule="auto"/>
        <w:jc w:val="both"/>
        <w:divId w:val="925842435"/>
        <w:rPr>
          <w:rFonts w:eastAsia="Times New Roman"/>
          <w:color w:val="323232"/>
        </w:rPr>
      </w:pPr>
      <w:r w:rsidRPr="00654D5A">
        <w:rPr>
          <w:rFonts w:eastAsia="Times New Roman"/>
          <w:color w:val="323232"/>
        </w:rPr>
        <w:t>inne dziecko.</w:t>
      </w:r>
    </w:p>
    <w:p w14:paraId="6EAB26D9" w14:textId="48405949"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lastRenderedPageBreak/>
        <w:t xml:space="preserve">W przypadku powzięcia przez </w:t>
      </w:r>
      <w:r w:rsidR="00DC4131" w:rsidRPr="00654D5A">
        <w:rPr>
          <w:rFonts w:eastAsia="Times New Roman"/>
          <w:color w:val="323232"/>
        </w:rPr>
        <w:t xml:space="preserve">pracownika GOPS </w:t>
      </w:r>
      <w:r w:rsidRPr="00654D5A">
        <w:rPr>
          <w:rFonts w:eastAsia="Times New Roman"/>
          <w:color w:val="323232"/>
        </w:rPr>
        <w:t xml:space="preserve">podejrzenia, że dziecko jest krzywdzone, lub zgłoszenia takiej okoliczności przez dziecko lub opiekuna dziecka, </w:t>
      </w:r>
      <w:r w:rsidR="00AC644D" w:rsidRPr="00654D5A">
        <w:rPr>
          <w:rFonts w:eastAsia="Times New Roman"/>
          <w:color w:val="323232"/>
        </w:rPr>
        <w:t xml:space="preserve">pracownik </w:t>
      </w:r>
      <w:r w:rsidRPr="00654D5A">
        <w:rPr>
          <w:rFonts w:eastAsia="Times New Roman"/>
          <w:color w:val="323232"/>
        </w:rPr>
        <w:t>ma obowiązek sporządzenia notatki służbowej i przekazania uzyskanej informacji</w:t>
      </w:r>
      <w:r w:rsidR="00AC644D" w:rsidRPr="00654D5A">
        <w:rPr>
          <w:rFonts w:eastAsia="Times New Roman"/>
          <w:color w:val="323232"/>
        </w:rPr>
        <w:t xml:space="preserve"> Dyrektorowi</w:t>
      </w:r>
      <w:r w:rsidRPr="00654D5A">
        <w:rPr>
          <w:rFonts w:eastAsia="Times New Roman"/>
          <w:color w:val="323232"/>
        </w:rPr>
        <w:t>. Notatka może mieć formę pisemną lub mailową.</w:t>
      </w:r>
    </w:p>
    <w:p w14:paraId="6E97ABA5" w14:textId="109A0C14"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Do udziału w interwencji można doprosić specjalistów, w szczególności psychologów i pedagogów, celem skorzystania z ich pomocy przy rozmowie                          z dzieckiem o trudnych doświadczeniach.</w:t>
      </w:r>
    </w:p>
    <w:p w14:paraId="233F3478" w14:textId="23CF9338" w:rsidR="00F13CE0" w:rsidRPr="00654D5A" w:rsidRDefault="000E653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Dyrektor GOPS</w:t>
      </w:r>
      <w:r w:rsidR="00ED49C6" w:rsidRPr="00654D5A">
        <w:rPr>
          <w:rFonts w:eastAsia="Times New Roman"/>
          <w:color w:val="323232"/>
        </w:rPr>
        <w:t xml:space="preserve"> </w:t>
      </w:r>
      <w:r w:rsidR="00AD05F9" w:rsidRPr="00654D5A">
        <w:rPr>
          <w:rFonts w:eastAsia="Times New Roman"/>
          <w:color w:val="323232"/>
        </w:rPr>
        <w:t>informuje opiekunów o obowiązku zgłoszenia podejrzenia krzywdzenia dziecka do odpowiedniej instytucji (prokuratura/policja lub sąd rodzinno-opiekuńczy).</w:t>
      </w:r>
    </w:p>
    <w:p w14:paraId="0130C75D" w14:textId="37D268B0"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 xml:space="preserve">Po poinformowaniu opiekunów zgodnie z punktem poprzedzającym, </w:t>
      </w:r>
      <w:r w:rsidR="000B0B7E" w:rsidRPr="00654D5A">
        <w:rPr>
          <w:rFonts w:eastAsia="Times New Roman"/>
          <w:color w:val="323232"/>
        </w:rPr>
        <w:t xml:space="preserve">ośrodek </w:t>
      </w:r>
      <w:r w:rsidRPr="00654D5A">
        <w:rPr>
          <w:rFonts w:eastAsia="Times New Roman"/>
          <w:color w:val="323232"/>
        </w:rPr>
        <w:t xml:space="preserve">składa zawiadomienie o podejrzeniu przestępstwa do prokuratury/policji </w:t>
      </w:r>
      <w:r w:rsidR="00DA6E0D" w:rsidRPr="00654D5A">
        <w:rPr>
          <w:rFonts w:eastAsia="Times New Roman"/>
          <w:color w:val="323232"/>
        </w:rPr>
        <w:t xml:space="preserve">                           </w:t>
      </w:r>
      <w:r w:rsidRPr="00654D5A">
        <w:rPr>
          <w:rFonts w:eastAsia="Times New Roman"/>
          <w:color w:val="323232"/>
        </w:rPr>
        <w:t>lub wniosek o wgląd w sytuację rodziny do sądu rejonowego, wydziału rodzinnego</w:t>
      </w:r>
      <w:r w:rsidR="00DA6E0D" w:rsidRPr="00654D5A">
        <w:rPr>
          <w:rFonts w:eastAsia="Times New Roman"/>
          <w:color w:val="323232"/>
        </w:rPr>
        <w:t xml:space="preserve">                       </w:t>
      </w:r>
      <w:r w:rsidRPr="00654D5A">
        <w:rPr>
          <w:rFonts w:eastAsia="Times New Roman"/>
          <w:color w:val="323232"/>
        </w:rPr>
        <w:t xml:space="preserve"> i nieletnich.</w:t>
      </w:r>
    </w:p>
    <w:p w14:paraId="413B8641" w14:textId="77777777"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 xml:space="preserve">Dalszy tok postępowania leży w kompetencjach instytucji wskazanych w punkcie poprzedzającym. </w:t>
      </w:r>
    </w:p>
    <w:p w14:paraId="46B7BFF8" w14:textId="192DFE09"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 xml:space="preserve">Z przebiegu każdej interwencji sporządza się kartę interwencji, której wzór stanowi Załącznik </w:t>
      </w:r>
      <w:r w:rsidR="00B74857" w:rsidRPr="00654D5A">
        <w:rPr>
          <w:rFonts w:eastAsia="Times New Roman"/>
          <w:color w:val="323232"/>
        </w:rPr>
        <w:t>nr 3</w:t>
      </w:r>
      <w:r w:rsidRPr="00654D5A">
        <w:rPr>
          <w:rFonts w:eastAsia="Times New Roman"/>
          <w:color w:val="323232"/>
        </w:rPr>
        <w:t xml:space="preserve"> do niniejszej Polityki. </w:t>
      </w:r>
    </w:p>
    <w:p w14:paraId="6EFF7DCF" w14:textId="3148AA2D"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W przypadku podejrzenia, że życie dziecka jest zagrożone lub grozi mu ciężki uszczerbek na zdrowiu należy niezwłocznie poinformować odpowiednie służby (policja, pogotowie ratunkowe), dzwoniąc pod numer 112 lub 998 (pogotowie). Poinformowania służb dokonuje</w:t>
      </w:r>
      <w:r w:rsidR="00DA6E0D" w:rsidRPr="00654D5A">
        <w:rPr>
          <w:rFonts w:eastAsia="Times New Roman"/>
          <w:color w:val="323232"/>
        </w:rPr>
        <w:t xml:space="preserve"> pracownik GOPS</w:t>
      </w:r>
      <w:r w:rsidRPr="00654D5A">
        <w:rPr>
          <w:rFonts w:eastAsia="Times New Roman"/>
          <w:color w:val="323232"/>
        </w:rPr>
        <w:t>, który pierwszy powziął informację o zagrożeniu i następnie wypełnia kartę interwencji.</w:t>
      </w:r>
    </w:p>
    <w:p w14:paraId="0E93D29D" w14:textId="6F1B4CCA"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 xml:space="preserve">W przypadku gdy zgłoszono krzywdzenie dziecka </w:t>
      </w:r>
      <w:r w:rsidR="00C65CC5" w:rsidRPr="00654D5A">
        <w:rPr>
          <w:rFonts w:eastAsia="Times New Roman"/>
          <w:color w:val="323232"/>
        </w:rPr>
        <w:t xml:space="preserve">wyznaczony pracownik </w:t>
      </w:r>
      <w:r w:rsidRPr="00654D5A">
        <w:rPr>
          <w:rFonts w:eastAsia="Times New Roman"/>
          <w:color w:val="323232"/>
        </w:rPr>
        <w:t xml:space="preserve">przeprowadza rozmowę z dzieckiem i innymi osobami mającymi lub mogącymi mieć wiedzę o zdarzeniu i o sytuacji osobistej (rodzinnej, zdrowotnej) dziecka, </w:t>
      </w:r>
      <w:r w:rsidR="00A275D2" w:rsidRPr="00654D5A">
        <w:rPr>
          <w:rFonts w:eastAsia="Times New Roman"/>
          <w:color w:val="323232"/>
        </w:rPr>
        <w:t xml:space="preserve">                            </w:t>
      </w:r>
      <w:r w:rsidRPr="00654D5A">
        <w:rPr>
          <w:rFonts w:eastAsia="Times New Roman"/>
          <w:color w:val="323232"/>
        </w:rPr>
        <w:t xml:space="preserve">w szczególności jego opiekunami. </w:t>
      </w:r>
    </w:p>
    <w:p w14:paraId="072E4F23" w14:textId="5E0C07CB"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Ustalenia są spisywane na karcie interwencji.</w:t>
      </w:r>
    </w:p>
    <w:p w14:paraId="46E0D328" w14:textId="76225968"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 xml:space="preserve">W przypadku, gdy z rozmowy z opiekunami wynika, że nie są oni zainteresowani pomocą dziecku, ignorują zdarzenie lub w inny sposób nie wspierają dziecka, które doświadczyło krzywdzenia </w:t>
      </w:r>
      <w:r w:rsidR="00B64B74" w:rsidRPr="00654D5A">
        <w:rPr>
          <w:rFonts w:eastAsia="Times New Roman"/>
          <w:color w:val="323232"/>
        </w:rPr>
        <w:t xml:space="preserve">wyznaczony pracownik </w:t>
      </w:r>
      <w:r w:rsidRPr="00654D5A">
        <w:rPr>
          <w:rFonts w:eastAsia="Times New Roman"/>
          <w:color w:val="323232"/>
        </w:rPr>
        <w:t xml:space="preserve">sporządza wniosek o wgląd </w:t>
      </w:r>
      <w:r w:rsidR="00B64B74" w:rsidRPr="00654D5A">
        <w:rPr>
          <w:rFonts w:eastAsia="Times New Roman"/>
          <w:color w:val="323232"/>
        </w:rPr>
        <w:t xml:space="preserve"> </w:t>
      </w:r>
      <w:r w:rsidRPr="00654D5A">
        <w:rPr>
          <w:rFonts w:eastAsia="Times New Roman"/>
          <w:color w:val="323232"/>
        </w:rPr>
        <w:t>w sytuację rodziny, który kieruje do właściwego sądu rodzinnego.</w:t>
      </w:r>
    </w:p>
    <w:p w14:paraId="5814228B" w14:textId="2E5AEAF8"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w:t>
      </w:r>
      <w:r w:rsidR="009628D6" w:rsidRPr="00654D5A">
        <w:rPr>
          <w:rFonts w:eastAsia="Times New Roman"/>
          <w:color w:val="323232"/>
        </w:rPr>
        <w:t xml:space="preserve"> wszcząć odpowiednie procedury,</w:t>
      </w:r>
      <w:r w:rsidRPr="00654D5A">
        <w:rPr>
          <w:rFonts w:eastAsia="Times New Roman"/>
          <w:color w:val="323232"/>
        </w:rPr>
        <w:t xml:space="preserve">  </w:t>
      </w:r>
      <w:r w:rsidR="00271077" w:rsidRPr="00654D5A">
        <w:rPr>
          <w:rFonts w:eastAsia="Times New Roman"/>
          <w:color w:val="323232"/>
        </w:rPr>
        <w:t xml:space="preserve">m. in. </w:t>
      </w:r>
      <w:r w:rsidRPr="00654D5A">
        <w:rPr>
          <w:rFonts w:eastAsia="Times New Roman"/>
          <w:color w:val="323232"/>
        </w:rPr>
        <w:t>procedur</w:t>
      </w:r>
      <w:r w:rsidR="00271077" w:rsidRPr="00654D5A">
        <w:rPr>
          <w:rFonts w:eastAsia="Times New Roman"/>
          <w:color w:val="323232"/>
        </w:rPr>
        <w:t>ę</w:t>
      </w:r>
      <w:r w:rsidRPr="00654D5A">
        <w:rPr>
          <w:rFonts w:eastAsia="Times New Roman"/>
          <w:color w:val="323232"/>
        </w:rPr>
        <w:t xml:space="preserve"> „Niebieskie</w:t>
      </w:r>
      <w:r w:rsidR="00271077" w:rsidRPr="00654D5A">
        <w:rPr>
          <w:rFonts w:eastAsia="Times New Roman"/>
          <w:color w:val="323232"/>
        </w:rPr>
        <w:t>j</w:t>
      </w:r>
      <w:r w:rsidRPr="00654D5A">
        <w:rPr>
          <w:rFonts w:eastAsia="Times New Roman"/>
          <w:color w:val="323232"/>
        </w:rPr>
        <w:t xml:space="preserve"> Karty”.</w:t>
      </w:r>
    </w:p>
    <w:p w14:paraId="716C4113" w14:textId="04557E2A"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 xml:space="preserve">W przypadku gdy zgłoszono krzywdzenie dziecka przez </w:t>
      </w:r>
      <w:r w:rsidR="00271077" w:rsidRPr="00654D5A">
        <w:rPr>
          <w:rFonts w:eastAsia="Times New Roman"/>
          <w:color w:val="323232"/>
        </w:rPr>
        <w:t>pracownika</w:t>
      </w:r>
      <w:r w:rsidR="00696370" w:rsidRPr="00654D5A">
        <w:rPr>
          <w:rFonts w:eastAsia="Times New Roman"/>
          <w:color w:val="323232"/>
        </w:rPr>
        <w:t xml:space="preserve"> GOPS</w:t>
      </w:r>
      <w:r w:rsidRPr="00654D5A">
        <w:rPr>
          <w:rFonts w:eastAsia="Times New Roman"/>
          <w:color w:val="323232"/>
        </w:rPr>
        <w:t>, wówczas osoba ta zostaje odsunięta od wszelkich form kontaktu z dziećmi                          (nie tylko dzieckiem pokrzywdzonym) do czasu wyjaśnienia sprawy.</w:t>
      </w:r>
    </w:p>
    <w:p w14:paraId="6059B7BD" w14:textId="2D4AEDE6"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 xml:space="preserve">W przypadku gdy </w:t>
      </w:r>
      <w:r w:rsidR="00696370" w:rsidRPr="00654D5A">
        <w:rPr>
          <w:rFonts w:eastAsia="Times New Roman"/>
          <w:color w:val="323232"/>
        </w:rPr>
        <w:t>pracownik GOPS</w:t>
      </w:r>
      <w:r w:rsidRPr="00654D5A">
        <w:rPr>
          <w:rFonts w:eastAsia="Times New Roman"/>
          <w:color w:val="323232"/>
        </w:rPr>
        <w:t xml:space="preserve"> dopuścił się wobec dziecka innej formy krzywdzenia niż popełnienie przestępstwa na jego szkodę, powinno </w:t>
      </w:r>
      <w:r w:rsidR="003D3DF0" w:rsidRPr="00654D5A">
        <w:rPr>
          <w:rFonts w:eastAsia="Times New Roman"/>
          <w:color w:val="323232"/>
        </w:rPr>
        <w:t xml:space="preserve">się </w:t>
      </w:r>
      <w:r w:rsidRPr="00654D5A">
        <w:rPr>
          <w:rFonts w:eastAsia="Times New Roman"/>
          <w:color w:val="323232"/>
        </w:rPr>
        <w:t xml:space="preserve">zbadać wszystkie okoliczności sprawy, w szczególności wysłuchać osobę podejrzewaną </w:t>
      </w:r>
      <w:r w:rsidR="003D3DF0" w:rsidRPr="00654D5A">
        <w:rPr>
          <w:rFonts w:eastAsia="Times New Roman"/>
          <w:color w:val="323232"/>
        </w:rPr>
        <w:t xml:space="preserve">              </w:t>
      </w:r>
      <w:r w:rsidRPr="00654D5A">
        <w:rPr>
          <w:rFonts w:eastAsia="Times New Roman"/>
          <w:color w:val="323232"/>
        </w:rPr>
        <w:t xml:space="preserve">o krzywdzenie, dziecko oraz innych świadków zdarzenia. </w:t>
      </w:r>
    </w:p>
    <w:p w14:paraId="44A14656" w14:textId="77777777"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lastRenderedPageBreak/>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552BD5D4" w14:textId="6531B361"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W przypadku podejrzenia krzywdzenia dziecka przez inne dziecko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3EBCF349" w14:textId="77777777"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Wspólnie z opiekunami dziecka krzywdzącego należy opracować plan naprawczy, celem zmiany niepożądanych zachowań.</w:t>
      </w:r>
    </w:p>
    <w:p w14:paraId="09871938" w14:textId="68565CB6"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Z opiekunami dziecka poddawanego krzywdzeniu należy opracować plan zapewnienia mu bezpieczeństwa, włączając w ten plan sposoby odizolowania                     go od źródeł zagrożenia.</w:t>
      </w:r>
    </w:p>
    <w:p w14:paraId="01EE81B7" w14:textId="77777777" w:rsidR="00F13CE0"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14:paraId="20DAE14D" w14:textId="29A0FA0E" w:rsidR="00F13CE0" w:rsidRPr="00654D5A" w:rsidRDefault="00AD05F9" w:rsidP="00B34201">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Jeżeli osobą podejrzewaną o krzywdzenie jest dziecko w wieku od 13 do 17 lat,                 a jego zachowanie stanowi czyn karalny, należy ponadto poinformować właściwy miejscowo sąd rodzinny lub policję poprzez pisemne zawiadomienie.</w:t>
      </w:r>
    </w:p>
    <w:p w14:paraId="5819BF9E" w14:textId="19A39425" w:rsidR="00F75D4A" w:rsidRPr="00654D5A" w:rsidRDefault="00AD05F9" w:rsidP="00F13CE0">
      <w:pPr>
        <w:pStyle w:val="Akapitzlist"/>
        <w:numPr>
          <w:ilvl w:val="0"/>
          <w:numId w:val="10"/>
        </w:numPr>
        <w:spacing w:after="240" w:line="276" w:lineRule="auto"/>
        <w:jc w:val="both"/>
        <w:divId w:val="925842435"/>
        <w:rPr>
          <w:rFonts w:eastAsia="Times New Roman"/>
          <w:color w:val="323232"/>
        </w:rPr>
      </w:pPr>
      <w:r w:rsidRPr="00654D5A">
        <w:rPr>
          <w:rFonts w:eastAsia="Times New Roman"/>
          <w:color w:val="323232"/>
        </w:rPr>
        <w:t>Jeżeli osobą podejrzewaną o krzywdzenie jest dziecko powyżej lat 17, a jego zachowanie stanowi przestępstwo, wówczas należy poinformować właściwą miejscowo jednostkę policji lub prokuratury poprzez pisemne zawiadomienie.</w:t>
      </w:r>
      <w:r w:rsidRPr="00654D5A">
        <w:rPr>
          <w:rFonts w:eastAsia="Times New Roman"/>
          <w:color w:val="323232"/>
        </w:rPr>
        <w:br/>
      </w:r>
    </w:p>
    <w:p w14:paraId="051846DC" w14:textId="77777777" w:rsidR="00F13CE0" w:rsidRPr="00654D5A" w:rsidRDefault="00F13CE0" w:rsidP="00F13CE0">
      <w:pPr>
        <w:spacing w:after="240" w:line="276" w:lineRule="auto"/>
        <w:jc w:val="center"/>
        <w:rPr>
          <w:rFonts w:eastAsia="Times New Roman"/>
          <w:b/>
          <w:bCs/>
          <w:color w:val="323232"/>
        </w:rPr>
      </w:pPr>
      <w:r w:rsidRPr="00654D5A">
        <w:rPr>
          <w:rFonts w:eastAsia="Times New Roman"/>
          <w:b/>
          <w:bCs/>
          <w:color w:val="323232"/>
        </w:rPr>
        <w:t>Rozdział 7.</w:t>
      </w:r>
    </w:p>
    <w:p w14:paraId="3307F9F3" w14:textId="77777777" w:rsidR="00F13CE0" w:rsidRPr="00654D5A" w:rsidRDefault="00AD05F9" w:rsidP="00F13CE0">
      <w:pPr>
        <w:spacing w:after="240" w:line="276" w:lineRule="auto"/>
        <w:jc w:val="center"/>
        <w:rPr>
          <w:rFonts w:eastAsia="Times New Roman"/>
          <w:color w:val="323232"/>
        </w:rPr>
      </w:pPr>
      <w:r w:rsidRPr="00654D5A">
        <w:rPr>
          <w:rFonts w:eastAsia="Times New Roman"/>
          <w:b/>
          <w:bCs/>
          <w:color w:val="323232"/>
        </w:rPr>
        <w:t>Zasady ochrony danych osobowych oraz wizerunku dzieci w instytucji</w:t>
      </w:r>
    </w:p>
    <w:p w14:paraId="553CB2F0" w14:textId="30468B37" w:rsidR="00F13CE0" w:rsidRPr="00654D5A" w:rsidRDefault="00B34201" w:rsidP="00E34439">
      <w:pPr>
        <w:pStyle w:val="Akapitzlist"/>
        <w:numPr>
          <w:ilvl w:val="0"/>
          <w:numId w:val="13"/>
        </w:numPr>
        <w:spacing w:after="240" w:line="276" w:lineRule="auto"/>
        <w:jc w:val="both"/>
        <w:rPr>
          <w:rFonts w:eastAsia="Times New Roman"/>
          <w:color w:val="323232"/>
        </w:rPr>
      </w:pPr>
      <w:r w:rsidRPr="00654D5A">
        <w:rPr>
          <w:rFonts w:eastAsia="Times New Roman"/>
          <w:color w:val="323232"/>
        </w:rPr>
        <w:t xml:space="preserve">GOPS </w:t>
      </w:r>
      <w:r w:rsidR="00AD05F9" w:rsidRPr="00654D5A">
        <w:rPr>
          <w:rFonts w:eastAsia="Times New Roman"/>
          <w:color w:val="323232"/>
        </w:rPr>
        <w:t>zapewnia najwyższe standardy ochrony danych osobowych dzieci zgodnie z obowiązującymi przepisami prawa.</w:t>
      </w:r>
    </w:p>
    <w:p w14:paraId="5E704F25" w14:textId="391C43EC" w:rsidR="00F13CE0" w:rsidRPr="00654D5A" w:rsidRDefault="001C2220" w:rsidP="00E34439">
      <w:pPr>
        <w:pStyle w:val="Akapitzlist"/>
        <w:numPr>
          <w:ilvl w:val="0"/>
          <w:numId w:val="13"/>
        </w:numPr>
        <w:spacing w:after="240" w:line="276" w:lineRule="auto"/>
        <w:jc w:val="both"/>
        <w:rPr>
          <w:rFonts w:eastAsia="Times New Roman"/>
          <w:color w:val="323232"/>
        </w:rPr>
      </w:pPr>
      <w:r w:rsidRPr="00654D5A">
        <w:rPr>
          <w:rFonts w:eastAsia="Times New Roman"/>
          <w:color w:val="323232"/>
        </w:rPr>
        <w:t>GOPS</w:t>
      </w:r>
      <w:r w:rsidR="00AD05F9" w:rsidRPr="00654D5A">
        <w:rPr>
          <w:rFonts w:eastAsia="Times New Roman"/>
          <w:color w:val="323232"/>
        </w:rPr>
        <w:t xml:space="preserve"> uznając prawo dziecka do prywatności i ochrony dóbr osobistych, zapewnia ochronę wizerunku dziecka.</w:t>
      </w:r>
    </w:p>
    <w:p w14:paraId="07AAC0E9" w14:textId="77777777" w:rsidR="00F13CE0" w:rsidRPr="00654D5A" w:rsidRDefault="00AD05F9" w:rsidP="00E34439">
      <w:pPr>
        <w:pStyle w:val="Akapitzlist"/>
        <w:numPr>
          <w:ilvl w:val="0"/>
          <w:numId w:val="13"/>
        </w:numPr>
        <w:spacing w:after="240" w:line="276" w:lineRule="auto"/>
        <w:jc w:val="both"/>
        <w:rPr>
          <w:rFonts w:eastAsia="Times New Roman"/>
          <w:color w:val="323232"/>
        </w:rPr>
      </w:pPr>
      <w:r w:rsidRPr="00654D5A">
        <w:rPr>
          <w:rFonts w:eastAsia="Times New Roman"/>
          <w:color w:val="323232"/>
        </w:rPr>
        <w:t>Jeżeli wizerunek dziecka stanowi jedynie szczegół całości, takiej jak: zgromadzenie, krajobraz, publiczna impreza, zgoda opiekuna na utrwalanie wizerunku dziecka nie jest wymagana.</w:t>
      </w:r>
    </w:p>
    <w:p w14:paraId="2F945A59" w14:textId="387A0018" w:rsidR="00640DC0" w:rsidRPr="00654D5A" w:rsidRDefault="00AD05F9" w:rsidP="00A275D2">
      <w:pPr>
        <w:pStyle w:val="Akapitzlist"/>
        <w:numPr>
          <w:ilvl w:val="0"/>
          <w:numId w:val="13"/>
        </w:numPr>
        <w:spacing w:after="240" w:line="276" w:lineRule="auto"/>
        <w:jc w:val="both"/>
        <w:rPr>
          <w:rFonts w:eastAsia="Times New Roman"/>
          <w:color w:val="323232"/>
        </w:rPr>
      </w:pPr>
      <w:r w:rsidRPr="00654D5A">
        <w:rPr>
          <w:rFonts w:eastAsia="Times New Roman"/>
          <w:color w:val="323232"/>
        </w:rPr>
        <w:t xml:space="preserve">Upublicznienie przez </w:t>
      </w:r>
      <w:r w:rsidR="00640DC0" w:rsidRPr="00654D5A">
        <w:rPr>
          <w:rFonts w:eastAsia="Times New Roman"/>
          <w:color w:val="323232"/>
        </w:rPr>
        <w:t xml:space="preserve">pracownika GOPS </w:t>
      </w:r>
      <w:r w:rsidRPr="00654D5A">
        <w:rPr>
          <w:rFonts w:eastAsia="Times New Roman"/>
          <w:color w:val="323232"/>
        </w:rPr>
        <w:t xml:space="preserve">wizerunku dziecka utrwalonego </w:t>
      </w:r>
      <w:r w:rsidR="00640DC0" w:rsidRPr="00654D5A">
        <w:rPr>
          <w:rFonts w:eastAsia="Times New Roman"/>
          <w:color w:val="323232"/>
        </w:rPr>
        <w:t xml:space="preserve">                                 </w:t>
      </w:r>
      <w:r w:rsidRPr="00654D5A">
        <w:rPr>
          <w:rFonts w:eastAsia="Times New Roman"/>
          <w:color w:val="323232"/>
        </w:rPr>
        <w:t>w jakiejkolwiek formie (fotografia, nagranie audio-wideo) wymaga pisemnej zgody opiekuna dziecka.</w:t>
      </w:r>
    </w:p>
    <w:p w14:paraId="4BE59D35" w14:textId="77777777" w:rsidR="00A275D2" w:rsidRPr="00654D5A" w:rsidRDefault="00A275D2" w:rsidP="00EF3FD7">
      <w:pPr>
        <w:pStyle w:val="Akapitzlist"/>
        <w:spacing w:after="240" w:line="276" w:lineRule="auto"/>
        <w:ind w:left="360"/>
        <w:jc w:val="both"/>
        <w:rPr>
          <w:rFonts w:eastAsia="Times New Roman"/>
          <w:color w:val="323232"/>
        </w:rPr>
      </w:pPr>
    </w:p>
    <w:p w14:paraId="723A07F5" w14:textId="0EECDAD8" w:rsidR="00F13CE0" w:rsidRPr="00654D5A" w:rsidRDefault="00F13CE0" w:rsidP="00F13CE0">
      <w:pPr>
        <w:spacing w:after="240" w:line="276" w:lineRule="auto"/>
        <w:jc w:val="center"/>
        <w:rPr>
          <w:rFonts w:eastAsia="Times New Roman"/>
          <w:b/>
          <w:bCs/>
          <w:color w:val="323232"/>
        </w:rPr>
      </w:pPr>
      <w:r w:rsidRPr="00654D5A">
        <w:rPr>
          <w:rFonts w:eastAsia="Times New Roman"/>
          <w:b/>
          <w:bCs/>
          <w:color w:val="323232"/>
        </w:rPr>
        <w:lastRenderedPageBreak/>
        <w:t>Rozdział 8.</w:t>
      </w:r>
    </w:p>
    <w:p w14:paraId="4A246ACD" w14:textId="22C4C804" w:rsidR="00F75D4A" w:rsidRPr="00654D5A" w:rsidRDefault="00AD05F9" w:rsidP="00F13CE0">
      <w:pPr>
        <w:spacing w:after="240" w:line="276" w:lineRule="auto"/>
        <w:jc w:val="center"/>
        <w:rPr>
          <w:rFonts w:eastAsia="Times New Roman"/>
          <w:color w:val="323232"/>
        </w:rPr>
      </w:pPr>
      <w:r w:rsidRPr="00654D5A">
        <w:rPr>
          <w:rFonts w:eastAsia="Times New Roman"/>
          <w:b/>
          <w:bCs/>
          <w:color w:val="323232"/>
        </w:rPr>
        <w:t>Zasady bezpiecznego korzystania z internetu i mediów elektronicznych</w:t>
      </w:r>
    </w:p>
    <w:p w14:paraId="7466307F" w14:textId="382269E4" w:rsidR="00160646" w:rsidRPr="00654D5A" w:rsidRDefault="00640DC0" w:rsidP="00E34439">
      <w:pPr>
        <w:pStyle w:val="Akapitzlist"/>
        <w:numPr>
          <w:ilvl w:val="0"/>
          <w:numId w:val="14"/>
        </w:numPr>
        <w:spacing w:after="240" w:line="276" w:lineRule="auto"/>
        <w:jc w:val="both"/>
        <w:divId w:val="53047345"/>
        <w:rPr>
          <w:rFonts w:eastAsia="Times New Roman"/>
          <w:color w:val="323232"/>
        </w:rPr>
      </w:pPr>
      <w:r w:rsidRPr="00654D5A">
        <w:rPr>
          <w:rFonts w:eastAsia="Times New Roman"/>
          <w:color w:val="323232"/>
        </w:rPr>
        <w:t xml:space="preserve">GOPS </w:t>
      </w:r>
      <w:r w:rsidR="00304E4D" w:rsidRPr="00654D5A">
        <w:rPr>
          <w:rFonts w:eastAsia="Times New Roman"/>
          <w:color w:val="323232"/>
        </w:rPr>
        <w:t>Kołbaskowo</w:t>
      </w:r>
      <w:r w:rsidRPr="00654D5A">
        <w:rPr>
          <w:rFonts w:eastAsia="Times New Roman"/>
          <w:color w:val="323232"/>
        </w:rPr>
        <w:t xml:space="preserve"> nie </w:t>
      </w:r>
      <w:r w:rsidR="00AD05F9" w:rsidRPr="00654D5A">
        <w:rPr>
          <w:rFonts w:eastAsia="Times New Roman"/>
          <w:color w:val="323232"/>
        </w:rPr>
        <w:t>zapewnia</w:t>
      </w:r>
      <w:r w:rsidRPr="00654D5A">
        <w:rPr>
          <w:rFonts w:eastAsia="Times New Roman"/>
          <w:color w:val="323232"/>
        </w:rPr>
        <w:t xml:space="preserve"> </w:t>
      </w:r>
      <w:r w:rsidR="00AD05F9" w:rsidRPr="00654D5A">
        <w:rPr>
          <w:rFonts w:eastAsia="Times New Roman"/>
          <w:color w:val="323232"/>
        </w:rPr>
        <w:t>dzieciom dostęp</w:t>
      </w:r>
      <w:r w:rsidRPr="00654D5A">
        <w:rPr>
          <w:rFonts w:eastAsia="Times New Roman"/>
          <w:color w:val="323232"/>
        </w:rPr>
        <w:t>u</w:t>
      </w:r>
      <w:r w:rsidR="00AD05F9" w:rsidRPr="00654D5A">
        <w:rPr>
          <w:rFonts w:eastAsia="Times New Roman"/>
          <w:color w:val="323232"/>
        </w:rPr>
        <w:t xml:space="preserve"> do internetu</w:t>
      </w:r>
      <w:r w:rsidR="00C1118D" w:rsidRPr="00654D5A">
        <w:rPr>
          <w:rFonts w:eastAsia="Times New Roman"/>
          <w:color w:val="323232"/>
        </w:rPr>
        <w:t>.</w:t>
      </w:r>
      <w:r w:rsidR="00AD05F9" w:rsidRPr="00654D5A">
        <w:rPr>
          <w:rFonts w:eastAsia="Times New Roman"/>
          <w:color w:val="323232"/>
        </w:rPr>
        <w:t xml:space="preserve"> </w:t>
      </w:r>
    </w:p>
    <w:p w14:paraId="451443DC" w14:textId="77777777" w:rsidR="00A275D2" w:rsidRPr="00654D5A" w:rsidRDefault="00A275D2" w:rsidP="00EF3FD7">
      <w:pPr>
        <w:pStyle w:val="Akapitzlist"/>
        <w:spacing w:after="240" w:line="276" w:lineRule="auto"/>
        <w:ind w:left="360"/>
        <w:jc w:val="both"/>
        <w:divId w:val="53047345"/>
        <w:rPr>
          <w:rFonts w:eastAsia="Times New Roman"/>
          <w:color w:val="323232"/>
        </w:rPr>
      </w:pPr>
    </w:p>
    <w:p w14:paraId="2D660F89" w14:textId="1A10504D" w:rsidR="00160646" w:rsidRPr="00654D5A" w:rsidRDefault="00160646" w:rsidP="00160646">
      <w:pPr>
        <w:spacing w:after="240" w:line="276" w:lineRule="auto"/>
        <w:jc w:val="center"/>
        <w:rPr>
          <w:rFonts w:eastAsia="Times New Roman"/>
          <w:b/>
          <w:bCs/>
          <w:color w:val="323232"/>
        </w:rPr>
      </w:pPr>
      <w:r w:rsidRPr="00654D5A">
        <w:rPr>
          <w:rFonts w:eastAsia="Times New Roman"/>
          <w:b/>
          <w:bCs/>
          <w:color w:val="323232"/>
        </w:rPr>
        <w:t>Rozdział 9.</w:t>
      </w:r>
    </w:p>
    <w:p w14:paraId="234F11C2" w14:textId="69A300E4" w:rsidR="00F75D4A" w:rsidRPr="00654D5A" w:rsidRDefault="00AD05F9" w:rsidP="00160646">
      <w:pPr>
        <w:spacing w:after="240" w:line="276" w:lineRule="auto"/>
        <w:jc w:val="center"/>
        <w:rPr>
          <w:rFonts w:eastAsia="Times New Roman"/>
          <w:color w:val="323232"/>
        </w:rPr>
      </w:pPr>
      <w:r w:rsidRPr="00654D5A">
        <w:rPr>
          <w:rFonts w:eastAsia="Times New Roman"/>
          <w:b/>
          <w:bCs/>
          <w:color w:val="323232"/>
        </w:rPr>
        <w:t>Monitoring</w:t>
      </w:r>
    </w:p>
    <w:p w14:paraId="7176CFA4" w14:textId="555A6C2B" w:rsidR="00865C14" w:rsidRPr="00865C14" w:rsidRDefault="00865C14" w:rsidP="00865C14">
      <w:pPr>
        <w:numPr>
          <w:ilvl w:val="0"/>
          <w:numId w:val="48"/>
        </w:numPr>
        <w:spacing w:after="135" w:line="267" w:lineRule="auto"/>
        <w:ind w:right="35" w:hanging="283"/>
        <w:jc w:val="both"/>
        <w:divId w:val="904488021"/>
        <w:rPr>
          <w:rFonts w:eastAsia="Times New Roman"/>
          <w:kern w:val="2"/>
          <w14:ligatures w14:val="standardContextual"/>
        </w:rPr>
      </w:pPr>
      <w:r w:rsidRPr="00654D5A">
        <w:rPr>
          <w:rFonts w:eastAsia="Times New Roman"/>
          <w:kern w:val="2"/>
          <w14:ligatures w14:val="standardContextual"/>
        </w:rPr>
        <w:t>Politykę ochrony dzieci przed krzywdzeniem</w:t>
      </w:r>
      <w:r w:rsidRPr="00865C14">
        <w:rPr>
          <w:rFonts w:eastAsia="Times New Roman"/>
          <w:kern w:val="2"/>
          <w14:ligatures w14:val="standardContextual"/>
        </w:rPr>
        <w:t xml:space="preserve"> udostępnia się rodzicom/opiekunom prawnym oraz pracownikom </w:t>
      </w:r>
      <w:r w:rsidRPr="00654D5A">
        <w:rPr>
          <w:rFonts w:eastAsia="Times New Roman"/>
          <w:kern w:val="2"/>
          <w14:ligatures w14:val="standardContextual"/>
        </w:rPr>
        <w:t>GOPS</w:t>
      </w:r>
      <w:r w:rsidRPr="00865C14">
        <w:rPr>
          <w:rFonts w:eastAsia="Times New Roman"/>
          <w:kern w:val="2"/>
          <w14:ligatures w14:val="standardContextual"/>
        </w:rPr>
        <w:t xml:space="preserve"> na stronie internetowej GOPS w zakładce Placówk</w:t>
      </w:r>
      <w:r w:rsidRPr="00654D5A">
        <w:rPr>
          <w:rFonts w:eastAsia="Times New Roman"/>
          <w:kern w:val="2"/>
          <w14:ligatures w14:val="standardContextual"/>
        </w:rPr>
        <w:t>a</w:t>
      </w:r>
      <w:r w:rsidRPr="00865C14">
        <w:rPr>
          <w:rFonts w:eastAsia="Times New Roman"/>
          <w:kern w:val="2"/>
          <w14:ligatures w14:val="standardContextual"/>
        </w:rPr>
        <w:t xml:space="preserve"> Wsparcia Dziennego</w:t>
      </w:r>
      <w:r w:rsidR="000346AE" w:rsidRPr="00654D5A">
        <w:rPr>
          <w:rFonts w:eastAsia="Times New Roman"/>
          <w:kern w:val="2"/>
          <w14:ligatures w14:val="standardContextual"/>
        </w:rPr>
        <w:t>.</w:t>
      </w:r>
    </w:p>
    <w:p w14:paraId="7608BA90" w14:textId="75041F6E" w:rsidR="00865C14" w:rsidRPr="00865C14" w:rsidRDefault="00865C14" w:rsidP="00865C14">
      <w:pPr>
        <w:numPr>
          <w:ilvl w:val="0"/>
          <w:numId w:val="48"/>
        </w:numPr>
        <w:spacing w:after="135" w:line="267" w:lineRule="auto"/>
        <w:ind w:right="35" w:hanging="283"/>
        <w:jc w:val="both"/>
        <w:divId w:val="904488021"/>
        <w:rPr>
          <w:rFonts w:eastAsia="Times New Roman"/>
          <w:kern w:val="2"/>
          <w14:ligatures w14:val="standardContextual"/>
        </w:rPr>
      </w:pPr>
      <w:r w:rsidRPr="00865C14">
        <w:rPr>
          <w:rFonts w:eastAsia="Times New Roman"/>
          <w:kern w:val="2"/>
          <w14:ligatures w14:val="standardContextual"/>
        </w:rPr>
        <w:t xml:space="preserve">Osobą odpowiedzialną za przygotowanie personelu </w:t>
      </w:r>
      <w:r w:rsidR="000346AE" w:rsidRPr="00654D5A">
        <w:rPr>
          <w:rFonts w:eastAsia="Times New Roman"/>
          <w:kern w:val="2"/>
          <w14:ligatures w14:val="standardContextual"/>
        </w:rPr>
        <w:t>GOPS</w:t>
      </w:r>
      <w:r w:rsidRPr="00865C14">
        <w:rPr>
          <w:rFonts w:eastAsia="Times New Roman"/>
          <w:kern w:val="2"/>
          <w14:ligatures w14:val="standardContextual"/>
        </w:rPr>
        <w:t xml:space="preserve"> w zakresie stosowania </w:t>
      </w:r>
      <w:r w:rsidR="000346AE" w:rsidRPr="00654D5A">
        <w:rPr>
          <w:rFonts w:eastAsia="Times New Roman"/>
          <w:kern w:val="2"/>
          <w14:ligatures w14:val="standardContextual"/>
        </w:rPr>
        <w:t>Polityki ochrony dzieci przed krzywdzeniem</w:t>
      </w:r>
      <w:r w:rsidRPr="00865C14">
        <w:rPr>
          <w:rFonts w:eastAsia="Times New Roman"/>
          <w:kern w:val="2"/>
          <w14:ligatures w14:val="standardContextual"/>
        </w:rPr>
        <w:t xml:space="preserve"> jest Dyrektor GOPS. </w:t>
      </w:r>
      <w:r w:rsidR="000346AE" w:rsidRPr="00654D5A">
        <w:rPr>
          <w:rFonts w:eastAsia="Times New Roman"/>
          <w:kern w:val="2"/>
          <w14:ligatures w14:val="standardContextual"/>
        </w:rPr>
        <w:t>Pracownicy GOPS</w:t>
      </w:r>
      <w:r w:rsidRPr="00865C14">
        <w:rPr>
          <w:rFonts w:eastAsia="Times New Roman"/>
          <w:kern w:val="2"/>
          <w14:ligatures w14:val="standardContextual"/>
        </w:rPr>
        <w:t xml:space="preserve"> są zobowiązani do zapoznanie się z treścią </w:t>
      </w:r>
      <w:r w:rsidR="000346AE" w:rsidRPr="00654D5A">
        <w:rPr>
          <w:rFonts w:eastAsia="Times New Roman"/>
          <w:kern w:val="2"/>
          <w14:ligatures w14:val="standardContextual"/>
        </w:rPr>
        <w:t>Polityki ochrony dzieci przed krzywdzeniem</w:t>
      </w:r>
      <w:r w:rsidRPr="00865C14">
        <w:rPr>
          <w:rFonts w:eastAsia="Times New Roman"/>
          <w:kern w:val="2"/>
          <w14:ligatures w14:val="standardContextual"/>
        </w:rPr>
        <w:br/>
        <w:t>i ścisłego przestrzegania</w:t>
      </w:r>
      <w:r w:rsidR="000346AE" w:rsidRPr="00654D5A">
        <w:rPr>
          <w:rFonts w:eastAsia="Times New Roman"/>
          <w:kern w:val="2"/>
          <w14:ligatures w14:val="standardContextual"/>
        </w:rPr>
        <w:t xml:space="preserve"> jej</w:t>
      </w:r>
      <w:r w:rsidRPr="00865C14">
        <w:rPr>
          <w:rFonts w:eastAsia="Times New Roman"/>
          <w:kern w:val="2"/>
          <w14:ligatures w14:val="standardContextual"/>
        </w:rPr>
        <w:t xml:space="preserve"> postanowień.   </w:t>
      </w:r>
    </w:p>
    <w:p w14:paraId="47EA2D68" w14:textId="7578FEFA" w:rsidR="00865C14" w:rsidRPr="00865C14" w:rsidRDefault="000346AE" w:rsidP="00865C14">
      <w:pPr>
        <w:numPr>
          <w:ilvl w:val="0"/>
          <w:numId w:val="48"/>
        </w:numPr>
        <w:spacing w:after="135" w:line="267" w:lineRule="auto"/>
        <w:ind w:right="35" w:hanging="283"/>
        <w:jc w:val="both"/>
        <w:divId w:val="904488021"/>
        <w:rPr>
          <w:rFonts w:eastAsia="Times New Roman"/>
          <w:kern w:val="2"/>
          <w14:ligatures w14:val="standardContextual"/>
        </w:rPr>
      </w:pPr>
      <w:r w:rsidRPr="00654D5A">
        <w:rPr>
          <w:rFonts w:eastAsia="Times New Roman"/>
          <w:kern w:val="2"/>
          <w14:ligatures w14:val="standardContextual"/>
        </w:rPr>
        <w:t>Pracownicy GOPS</w:t>
      </w:r>
      <w:r w:rsidR="00865C14" w:rsidRPr="00865C14">
        <w:rPr>
          <w:rFonts w:eastAsia="Times New Roman"/>
          <w:kern w:val="2"/>
          <w14:ligatures w14:val="standardContextual"/>
        </w:rPr>
        <w:t xml:space="preserve">, po zapoznaniu się z treścią </w:t>
      </w:r>
      <w:r w:rsidRPr="00654D5A">
        <w:rPr>
          <w:rFonts w:eastAsia="Times New Roman"/>
          <w:kern w:val="2"/>
          <w14:ligatures w14:val="standardContextual"/>
        </w:rPr>
        <w:t>Polityki ochrony dzieci przed krzywdzeniem</w:t>
      </w:r>
      <w:r w:rsidR="00865C14" w:rsidRPr="00865C14">
        <w:rPr>
          <w:rFonts w:eastAsia="Times New Roman"/>
          <w:kern w:val="2"/>
          <w14:ligatures w14:val="standardContextual"/>
        </w:rPr>
        <w:t xml:space="preserve">, składają pisemne oświadczenie o stosowaniu się do </w:t>
      </w:r>
      <w:r w:rsidRPr="00654D5A">
        <w:rPr>
          <w:rFonts w:eastAsia="Times New Roman"/>
          <w:kern w:val="2"/>
          <w14:ligatures w14:val="standardContextual"/>
        </w:rPr>
        <w:t xml:space="preserve">jej </w:t>
      </w:r>
      <w:r w:rsidR="00865C14" w:rsidRPr="00865C14">
        <w:rPr>
          <w:rFonts w:eastAsia="Times New Roman"/>
          <w:kern w:val="2"/>
          <w14:ligatures w14:val="standardContextual"/>
        </w:rPr>
        <w:t xml:space="preserve">zapisów. Dyrektor GOPS może również zorganizować dodatkowe szkolenie dotyczące </w:t>
      </w:r>
      <w:r w:rsidRPr="00654D5A">
        <w:rPr>
          <w:rFonts w:eastAsia="Times New Roman"/>
          <w:kern w:val="2"/>
          <w14:ligatures w14:val="standardContextual"/>
        </w:rPr>
        <w:t>Polityki ochrony dzieci przed krzywdzeniem</w:t>
      </w:r>
      <w:r w:rsidR="00865C14" w:rsidRPr="00865C14">
        <w:rPr>
          <w:rFonts w:eastAsia="Times New Roman"/>
          <w:kern w:val="2"/>
          <w14:ligatures w14:val="standardContextual"/>
        </w:rPr>
        <w:t xml:space="preserve">, praw dziecka i interwencji w sytuacji krzywdzenia małoletniego.   </w:t>
      </w:r>
    </w:p>
    <w:p w14:paraId="7DDCDBCC" w14:textId="65C7A29F" w:rsidR="00865C14" w:rsidRPr="00865C14" w:rsidRDefault="00865C14" w:rsidP="00865C14">
      <w:pPr>
        <w:numPr>
          <w:ilvl w:val="0"/>
          <w:numId w:val="48"/>
        </w:numPr>
        <w:spacing w:after="135" w:line="267" w:lineRule="auto"/>
        <w:ind w:right="35" w:hanging="283"/>
        <w:jc w:val="both"/>
        <w:divId w:val="904488021"/>
        <w:rPr>
          <w:rFonts w:eastAsia="Times New Roman"/>
          <w:kern w:val="2"/>
          <w14:ligatures w14:val="standardContextual"/>
        </w:rPr>
      </w:pPr>
      <w:r w:rsidRPr="00865C14">
        <w:rPr>
          <w:rFonts w:eastAsia="Times New Roman"/>
          <w:kern w:val="2"/>
          <w14:ligatures w14:val="standardContextual"/>
        </w:rPr>
        <w:t xml:space="preserve">Dyrektor GOPS powołuje zespół ds. aktualizacji </w:t>
      </w:r>
      <w:r w:rsidR="000346AE" w:rsidRPr="00654D5A">
        <w:rPr>
          <w:rFonts w:eastAsia="Times New Roman"/>
          <w:kern w:val="2"/>
          <w14:ligatures w14:val="standardContextual"/>
        </w:rPr>
        <w:t>Polityki ochrony dzieci przed krzywdzeniem</w:t>
      </w:r>
      <w:r w:rsidRPr="00865C14">
        <w:rPr>
          <w:rFonts w:eastAsia="Times New Roman"/>
          <w:kern w:val="2"/>
          <w14:ligatures w14:val="standardContextual"/>
        </w:rPr>
        <w:t xml:space="preserve">, składający się z </w:t>
      </w:r>
      <w:r w:rsidR="00654D5A" w:rsidRPr="00654D5A">
        <w:rPr>
          <w:rFonts w:eastAsia="Times New Roman"/>
          <w:kern w:val="2"/>
          <w14:ligatures w14:val="standardContextual"/>
        </w:rPr>
        <w:t>pracownika socjalnego, wychowawcy</w:t>
      </w:r>
      <w:r w:rsidRPr="00865C14">
        <w:rPr>
          <w:rFonts w:eastAsia="Times New Roman"/>
          <w:kern w:val="2"/>
          <w14:ligatures w14:val="standardContextual"/>
        </w:rPr>
        <w:t xml:space="preserve"> Placówki</w:t>
      </w:r>
      <w:r w:rsidR="00654D5A" w:rsidRPr="00654D5A">
        <w:rPr>
          <w:rFonts w:eastAsia="Times New Roman"/>
          <w:kern w:val="2"/>
          <w14:ligatures w14:val="standardContextual"/>
        </w:rPr>
        <w:t xml:space="preserve"> Wsparcia Dziennego</w:t>
      </w:r>
      <w:r w:rsidRPr="00865C14">
        <w:rPr>
          <w:rFonts w:eastAsia="Times New Roman"/>
          <w:kern w:val="2"/>
          <w14:ligatures w14:val="standardContextual"/>
        </w:rPr>
        <w:t xml:space="preserve"> i Kierownika Działu Pomocy Środowiskowej w GOPS.</w:t>
      </w:r>
    </w:p>
    <w:p w14:paraId="1CE92C54" w14:textId="0D8EC111" w:rsidR="00865C14" w:rsidRPr="00865C14" w:rsidRDefault="00865C14" w:rsidP="00865C14">
      <w:pPr>
        <w:numPr>
          <w:ilvl w:val="0"/>
          <w:numId w:val="48"/>
        </w:numPr>
        <w:spacing w:after="127" w:line="267" w:lineRule="auto"/>
        <w:ind w:right="35" w:hanging="283"/>
        <w:jc w:val="both"/>
        <w:divId w:val="904488021"/>
        <w:rPr>
          <w:rFonts w:eastAsia="Times New Roman"/>
          <w:kern w:val="2"/>
          <w14:ligatures w14:val="standardContextual"/>
        </w:rPr>
      </w:pPr>
      <w:r w:rsidRPr="00865C14">
        <w:rPr>
          <w:rFonts w:eastAsia="Times New Roman"/>
          <w:kern w:val="2"/>
          <w14:ligatures w14:val="standardContextual"/>
        </w:rPr>
        <w:t xml:space="preserve">Zespół monitoruje zmiany w prawie i dokonuje aktualizacji </w:t>
      </w:r>
      <w:r w:rsidR="00654D5A" w:rsidRPr="00654D5A">
        <w:rPr>
          <w:rFonts w:eastAsia="Times New Roman"/>
          <w:kern w:val="2"/>
          <w14:ligatures w14:val="standardContextual"/>
        </w:rPr>
        <w:t>Polityki ochrony dzieci przed krzywdzeniem</w:t>
      </w:r>
      <w:r w:rsidRPr="00865C14">
        <w:rPr>
          <w:rFonts w:eastAsia="Times New Roman"/>
          <w:kern w:val="2"/>
          <w14:ligatures w14:val="standardContextual"/>
        </w:rPr>
        <w:t xml:space="preserve"> nie rzadziej niż raz na </w:t>
      </w:r>
      <w:r w:rsidR="009C7231">
        <w:rPr>
          <w:rFonts w:eastAsia="Times New Roman"/>
          <w:kern w:val="2"/>
          <w14:ligatures w14:val="standardContextual"/>
        </w:rPr>
        <w:t>trzy</w:t>
      </w:r>
      <w:r w:rsidRPr="00865C14">
        <w:rPr>
          <w:rFonts w:eastAsia="Times New Roman"/>
          <w:kern w:val="2"/>
          <w14:ligatures w14:val="standardContextual"/>
        </w:rPr>
        <w:t xml:space="preserve"> lata, a w sytuacji zmiany przepisów niezwłocznie po ich wejściu w życie.  </w:t>
      </w:r>
    </w:p>
    <w:p w14:paraId="762C1E68" w14:textId="77777777" w:rsidR="00A275D2" w:rsidRPr="00654D5A" w:rsidRDefault="00A275D2" w:rsidP="00A275D2">
      <w:pPr>
        <w:pStyle w:val="Akapitzlist"/>
        <w:spacing w:after="240" w:line="276" w:lineRule="auto"/>
        <w:ind w:left="360"/>
        <w:jc w:val="both"/>
        <w:divId w:val="904488021"/>
        <w:rPr>
          <w:rFonts w:eastAsia="Times New Roman"/>
          <w:color w:val="323232"/>
        </w:rPr>
      </w:pPr>
    </w:p>
    <w:p w14:paraId="62A75E3F" w14:textId="2277D410" w:rsidR="00160646" w:rsidRPr="00654D5A" w:rsidRDefault="00160646" w:rsidP="00160646">
      <w:pPr>
        <w:spacing w:after="240" w:line="276" w:lineRule="auto"/>
        <w:jc w:val="center"/>
        <w:rPr>
          <w:rFonts w:eastAsia="Times New Roman"/>
          <w:b/>
          <w:bCs/>
          <w:color w:val="323232"/>
        </w:rPr>
      </w:pPr>
      <w:r w:rsidRPr="00654D5A">
        <w:rPr>
          <w:rFonts w:eastAsia="Times New Roman"/>
          <w:b/>
          <w:bCs/>
          <w:color w:val="323232"/>
        </w:rPr>
        <w:t>Rozdział 10.</w:t>
      </w:r>
    </w:p>
    <w:p w14:paraId="77ACE4BC" w14:textId="30AFC863" w:rsidR="00F75D4A" w:rsidRPr="00654D5A" w:rsidRDefault="00AD05F9" w:rsidP="00160646">
      <w:pPr>
        <w:spacing w:after="240" w:line="276" w:lineRule="auto"/>
        <w:jc w:val="center"/>
        <w:rPr>
          <w:rFonts w:eastAsia="Times New Roman"/>
          <w:color w:val="323232"/>
        </w:rPr>
      </w:pPr>
      <w:r w:rsidRPr="00654D5A">
        <w:rPr>
          <w:rFonts w:eastAsia="Times New Roman"/>
          <w:b/>
          <w:bCs/>
          <w:color w:val="323232"/>
        </w:rPr>
        <w:t>Przepisy końcowe</w:t>
      </w:r>
    </w:p>
    <w:p w14:paraId="62BACA07" w14:textId="77777777" w:rsidR="00160646" w:rsidRPr="00654D5A" w:rsidRDefault="00AD05F9" w:rsidP="00E34439">
      <w:pPr>
        <w:pStyle w:val="Akapitzlist"/>
        <w:numPr>
          <w:ilvl w:val="0"/>
          <w:numId w:val="18"/>
        </w:numPr>
        <w:spacing w:after="240" w:line="276" w:lineRule="auto"/>
        <w:jc w:val="both"/>
        <w:divId w:val="1051153306"/>
        <w:rPr>
          <w:rFonts w:eastAsia="Times New Roman"/>
          <w:color w:val="323232"/>
        </w:rPr>
      </w:pPr>
      <w:r w:rsidRPr="00654D5A">
        <w:rPr>
          <w:rFonts w:eastAsia="Times New Roman"/>
          <w:color w:val="323232"/>
        </w:rPr>
        <w:t>Polityka wchodzi w życie z dniem jej ogłoszenia.</w:t>
      </w:r>
    </w:p>
    <w:p w14:paraId="4856C44D" w14:textId="429743EE" w:rsidR="00E34439" w:rsidRPr="00654D5A" w:rsidRDefault="00AD05F9" w:rsidP="008A4116">
      <w:pPr>
        <w:pStyle w:val="Akapitzlist"/>
        <w:numPr>
          <w:ilvl w:val="0"/>
          <w:numId w:val="18"/>
        </w:numPr>
        <w:spacing w:after="240" w:line="276" w:lineRule="auto"/>
        <w:jc w:val="both"/>
        <w:rPr>
          <w:rFonts w:eastAsia="Times New Roman"/>
          <w:b/>
          <w:bCs/>
          <w:color w:val="323232"/>
        </w:rPr>
      </w:pPr>
      <w:r w:rsidRPr="00654D5A">
        <w:rPr>
          <w:rFonts w:eastAsia="Times New Roman"/>
          <w:color w:val="323232"/>
        </w:rPr>
        <w:t>Ogłoszenie</w:t>
      </w:r>
      <w:r w:rsidR="00C1118D" w:rsidRPr="00654D5A">
        <w:rPr>
          <w:rFonts w:eastAsia="Times New Roman"/>
          <w:color w:val="323232"/>
        </w:rPr>
        <w:t xml:space="preserve"> będzie dostępne na stronie GOPS </w:t>
      </w:r>
      <w:r w:rsidR="00B97B31" w:rsidRPr="00654D5A">
        <w:rPr>
          <w:rFonts w:eastAsia="Times New Roman"/>
          <w:color w:val="323232"/>
        </w:rPr>
        <w:t>Kołbaskowo</w:t>
      </w:r>
      <w:r w:rsidR="00C1118D" w:rsidRPr="00654D5A">
        <w:rPr>
          <w:rFonts w:eastAsia="Times New Roman"/>
          <w:color w:val="323232"/>
        </w:rPr>
        <w:t>.</w:t>
      </w:r>
      <w:r w:rsidRPr="00654D5A">
        <w:rPr>
          <w:rFonts w:eastAsia="Times New Roman"/>
          <w:color w:val="323232"/>
        </w:rPr>
        <w:t xml:space="preserve"> </w:t>
      </w:r>
    </w:p>
    <w:p w14:paraId="7B1894A2" w14:textId="77777777" w:rsidR="00E34439" w:rsidRPr="00654D5A" w:rsidRDefault="00E34439" w:rsidP="00AD5D7B">
      <w:pPr>
        <w:spacing w:after="240" w:line="276" w:lineRule="auto"/>
        <w:rPr>
          <w:rFonts w:eastAsia="Times New Roman"/>
          <w:b/>
          <w:bCs/>
          <w:color w:val="323232"/>
        </w:rPr>
      </w:pPr>
    </w:p>
    <w:p w14:paraId="3D8E5A3C" w14:textId="77777777" w:rsidR="00ED1763" w:rsidRPr="00654D5A" w:rsidRDefault="00ED1763" w:rsidP="00C1118D">
      <w:pPr>
        <w:spacing w:after="240" w:line="276" w:lineRule="auto"/>
        <w:rPr>
          <w:rFonts w:eastAsia="Times New Roman"/>
          <w:color w:val="323232"/>
        </w:rPr>
      </w:pPr>
    </w:p>
    <w:p w14:paraId="2614A20B" w14:textId="77777777" w:rsidR="00D74547" w:rsidRDefault="00D74547" w:rsidP="00ED1763">
      <w:pPr>
        <w:spacing w:after="240" w:line="276" w:lineRule="auto"/>
        <w:jc w:val="right"/>
        <w:rPr>
          <w:rFonts w:ascii="Arial" w:eastAsia="Times New Roman" w:hAnsi="Arial" w:cs="Arial"/>
          <w:color w:val="323232"/>
          <w:sz w:val="20"/>
          <w:szCs w:val="20"/>
        </w:rPr>
      </w:pPr>
    </w:p>
    <w:p w14:paraId="648CD593" w14:textId="77777777" w:rsidR="001E76DD" w:rsidRDefault="00D74547" w:rsidP="00D74547">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w:t>
      </w:r>
    </w:p>
    <w:p w14:paraId="7AFEF610" w14:textId="77777777" w:rsidR="001E76DD" w:rsidRDefault="001E76DD" w:rsidP="00D74547">
      <w:pPr>
        <w:spacing w:after="240" w:line="276" w:lineRule="auto"/>
        <w:contextualSpacing/>
        <w:jc w:val="center"/>
        <w:rPr>
          <w:rFonts w:ascii="Arial" w:eastAsia="Times New Roman" w:hAnsi="Arial" w:cs="Arial"/>
          <w:color w:val="323232"/>
          <w:sz w:val="20"/>
          <w:szCs w:val="20"/>
        </w:rPr>
      </w:pPr>
    </w:p>
    <w:p w14:paraId="0FE7472B" w14:textId="77777777" w:rsidR="001E76DD" w:rsidRDefault="001E76DD" w:rsidP="00D74547">
      <w:pPr>
        <w:spacing w:after="240" w:line="276" w:lineRule="auto"/>
        <w:contextualSpacing/>
        <w:jc w:val="center"/>
        <w:rPr>
          <w:rFonts w:ascii="Arial" w:eastAsia="Times New Roman" w:hAnsi="Arial" w:cs="Arial"/>
          <w:color w:val="323232"/>
          <w:sz w:val="20"/>
          <w:szCs w:val="20"/>
        </w:rPr>
      </w:pPr>
    </w:p>
    <w:p w14:paraId="491A6023" w14:textId="6324B1BA" w:rsidR="00ED1763" w:rsidRDefault="001E76DD" w:rsidP="00D74547">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lastRenderedPageBreak/>
        <w:t xml:space="preserve">                                                                    </w:t>
      </w:r>
      <w:r w:rsidR="00ED1763" w:rsidRPr="00ED1763">
        <w:rPr>
          <w:rFonts w:ascii="Arial" w:eastAsia="Times New Roman" w:hAnsi="Arial" w:cs="Arial"/>
          <w:color w:val="323232"/>
          <w:sz w:val="20"/>
          <w:szCs w:val="20"/>
        </w:rPr>
        <w:t xml:space="preserve">Załącznik nr  1 </w:t>
      </w:r>
      <w:r w:rsidR="00D74547">
        <w:rPr>
          <w:rFonts w:ascii="Arial" w:eastAsia="Times New Roman" w:hAnsi="Arial" w:cs="Arial"/>
          <w:color w:val="323232"/>
          <w:sz w:val="20"/>
          <w:szCs w:val="20"/>
        </w:rPr>
        <w:t xml:space="preserve">do </w:t>
      </w:r>
      <w:r w:rsidR="000A4069">
        <w:rPr>
          <w:rFonts w:ascii="Arial" w:eastAsia="Times New Roman" w:hAnsi="Arial" w:cs="Arial"/>
          <w:color w:val="323232"/>
          <w:sz w:val="20"/>
          <w:szCs w:val="20"/>
        </w:rPr>
        <w:t>Polityki oraz procedur ochrony dzieci</w:t>
      </w:r>
    </w:p>
    <w:p w14:paraId="1FFB4F19" w14:textId="07554161" w:rsidR="00D74547" w:rsidRDefault="00D74547" w:rsidP="000A4069">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w:t>
      </w:r>
      <w:r w:rsidR="001E76DD">
        <w:rPr>
          <w:rFonts w:ascii="Arial" w:eastAsia="Times New Roman" w:hAnsi="Arial" w:cs="Arial"/>
          <w:color w:val="323232"/>
          <w:sz w:val="20"/>
          <w:szCs w:val="20"/>
        </w:rPr>
        <w:t xml:space="preserve"> </w:t>
      </w:r>
      <w:r w:rsidR="000A4069">
        <w:rPr>
          <w:rFonts w:ascii="Arial" w:eastAsia="Times New Roman" w:hAnsi="Arial" w:cs="Arial"/>
          <w:color w:val="323232"/>
          <w:sz w:val="20"/>
          <w:szCs w:val="20"/>
        </w:rPr>
        <w:t>przed krzywdzeniem w GOPS w Kołbaskowie</w:t>
      </w:r>
    </w:p>
    <w:p w14:paraId="03466AAF" w14:textId="77777777" w:rsidR="00D74547" w:rsidRPr="00ED1763" w:rsidRDefault="00D74547" w:rsidP="00ED1763">
      <w:pPr>
        <w:spacing w:after="240" w:line="276" w:lineRule="auto"/>
        <w:jc w:val="right"/>
        <w:rPr>
          <w:rFonts w:ascii="Arial" w:eastAsia="Times New Roman" w:hAnsi="Arial" w:cs="Arial"/>
          <w:color w:val="323232"/>
          <w:sz w:val="20"/>
          <w:szCs w:val="20"/>
        </w:rPr>
      </w:pPr>
    </w:p>
    <w:p w14:paraId="7B619A84" w14:textId="2D78120A" w:rsidR="00ED1763" w:rsidRDefault="00D74547" w:rsidP="00AD5D7B">
      <w:pPr>
        <w:spacing w:after="240" w:line="276" w:lineRule="auto"/>
        <w:rPr>
          <w:rFonts w:ascii="Arial" w:eastAsia="Times New Roman" w:hAnsi="Arial" w:cs="Arial"/>
          <w:b/>
          <w:bCs/>
          <w:color w:val="323232"/>
        </w:rPr>
      </w:pPr>
      <w:r>
        <w:rPr>
          <w:rFonts w:ascii="Arial" w:eastAsia="Times New Roman" w:hAnsi="Arial" w:cs="Arial"/>
          <w:b/>
          <w:bCs/>
          <w:color w:val="323232"/>
        </w:rPr>
        <w:t xml:space="preserve">                    </w:t>
      </w:r>
    </w:p>
    <w:p w14:paraId="0FA1738B" w14:textId="77777777" w:rsidR="009E453B" w:rsidRPr="005006E9" w:rsidRDefault="00AD05F9" w:rsidP="009E453B">
      <w:pPr>
        <w:spacing w:after="240" w:line="276" w:lineRule="auto"/>
        <w:jc w:val="center"/>
        <w:rPr>
          <w:rFonts w:eastAsia="Times New Roman"/>
          <w:b/>
          <w:bCs/>
          <w:color w:val="323232"/>
        </w:rPr>
      </w:pPr>
      <w:r w:rsidRPr="005006E9">
        <w:rPr>
          <w:rFonts w:eastAsia="Times New Roman"/>
          <w:b/>
          <w:bCs/>
          <w:color w:val="323232"/>
        </w:rPr>
        <w:t>Zasady bezpiecznej rekrutacji</w:t>
      </w:r>
    </w:p>
    <w:p w14:paraId="418761EE" w14:textId="3E4F56AE" w:rsidR="009E453B" w:rsidRPr="00654D5A" w:rsidRDefault="002E3896" w:rsidP="008A2DE2">
      <w:pPr>
        <w:pStyle w:val="Akapitzlist"/>
        <w:numPr>
          <w:ilvl w:val="0"/>
          <w:numId w:val="47"/>
        </w:numPr>
        <w:spacing w:after="240" w:line="276" w:lineRule="auto"/>
        <w:jc w:val="both"/>
        <w:rPr>
          <w:rFonts w:eastAsia="Times New Roman"/>
          <w:b/>
          <w:bCs/>
          <w:color w:val="323232"/>
        </w:rPr>
      </w:pPr>
      <w:r w:rsidRPr="00654D5A">
        <w:rPr>
          <w:rFonts w:eastAsia="Times New Roman"/>
          <w:color w:val="323232"/>
        </w:rPr>
        <w:t xml:space="preserve">Dyrektor GOPS musi zadbać, aby osoby przez nią zatrudnione (w tym osoby pracujące na podstawie umowy zlecenie, stażyści, praktykanci </w:t>
      </w:r>
      <w:r w:rsidR="00E864DE" w:rsidRPr="00654D5A">
        <w:rPr>
          <w:rFonts w:eastAsia="Times New Roman"/>
          <w:color w:val="323232"/>
        </w:rPr>
        <w:t xml:space="preserve">                                      </w:t>
      </w:r>
      <w:r w:rsidRPr="00654D5A">
        <w:rPr>
          <w:rFonts w:eastAsia="Times New Roman"/>
          <w:color w:val="323232"/>
        </w:rPr>
        <w:t xml:space="preserve">oraz wolontariusze) posiadały odpowiednie kwalifikacje do pracy z dziećmi oraz były dla nich bezpieczne. Aby sprawdzić powyższe, w tym stosunek osoby zatrudnianej </w:t>
      </w:r>
      <w:r w:rsidR="008A2DE2" w:rsidRPr="00654D5A">
        <w:rPr>
          <w:rFonts w:eastAsia="Times New Roman"/>
          <w:color w:val="323232"/>
        </w:rPr>
        <w:t xml:space="preserve"> </w:t>
      </w:r>
      <w:r w:rsidRPr="00654D5A">
        <w:rPr>
          <w:rFonts w:eastAsia="Times New Roman"/>
          <w:color w:val="323232"/>
        </w:rPr>
        <w:t xml:space="preserve">do dzieci i podzielania wartości związanych z szacunkiem wobec nich oraz przestrzegania ich praw, instytucja może żądać danych </w:t>
      </w:r>
      <w:r w:rsidR="00AD05F9" w:rsidRPr="00654D5A">
        <w:rPr>
          <w:rFonts w:eastAsia="Times New Roman"/>
          <w:color w:val="323232"/>
        </w:rPr>
        <w:t xml:space="preserve">                                    </w:t>
      </w:r>
      <w:r w:rsidRPr="00654D5A">
        <w:rPr>
          <w:rFonts w:eastAsia="Times New Roman"/>
          <w:color w:val="323232"/>
        </w:rPr>
        <w:t xml:space="preserve">(w tym dokumentów) dotyczących: </w:t>
      </w:r>
    </w:p>
    <w:p w14:paraId="217B59D7" w14:textId="3AD59D98" w:rsidR="009E453B" w:rsidRPr="00654D5A" w:rsidRDefault="00AD05F9" w:rsidP="00F245FC">
      <w:pPr>
        <w:pStyle w:val="Akapitzlist"/>
        <w:numPr>
          <w:ilvl w:val="2"/>
          <w:numId w:val="24"/>
        </w:numPr>
        <w:spacing w:after="240" w:line="276" w:lineRule="auto"/>
        <w:jc w:val="both"/>
        <w:divId w:val="1486506513"/>
        <w:rPr>
          <w:rFonts w:eastAsia="Times New Roman"/>
          <w:color w:val="323232"/>
        </w:rPr>
      </w:pPr>
      <w:r w:rsidRPr="00654D5A">
        <w:rPr>
          <w:rFonts w:eastAsia="Times New Roman"/>
          <w:color w:val="323232"/>
        </w:rPr>
        <w:t xml:space="preserve">wykształcenia, </w:t>
      </w:r>
    </w:p>
    <w:p w14:paraId="6C2842C0" w14:textId="421EC6BC" w:rsidR="009E453B" w:rsidRPr="00654D5A" w:rsidRDefault="00AD05F9" w:rsidP="00F245FC">
      <w:pPr>
        <w:pStyle w:val="Akapitzlist"/>
        <w:numPr>
          <w:ilvl w:val="2"/>
          <w:numId w:val="24"/>
        </w:numPr>
        <w:spacing w:after="240" w:line="276" w:lineRule="auto"/>
        <w:jc w:val="both"/>
        <w:divId w:val="1486506513"/>
        <w:rPr>
          <w:rFonts w:eastAsia="Times New Roman"/>
          <w:color w:val="323232"/>
        </w:rPr>
      </w:pPr>
      <w:r w:rsidRPr="00654D5A">
        <w:rPr>
          <w:rFonts w:eastAsia="Times New Roman"/>
          <w:color w:val="323232"/>
        </w:rPr>
        <w:t xml:space="preserve">kwalifikacji zawodowych, </w:t>
      </w:r>
    </w:p>
    <w:p w14:paraId="7098BC60" w14:textId="04C61ABC" w:rsidR="009E453B" w:rsidRPr="00654D5A" w:rsidRDefault="00AD05F9" w:rsidP="00F245FC">
      <w:pPr>
        <w:pStyle w:val="Akapitzlist"/>
        <w:numPr>
          <w:ilvl w:val="2"/>
          <w:numId w:val="24"/>
        </w:numPr>
        <w:spacing w:after="240" w:line="276" w:lineRule="auto"/>
        <w:jc w:val="both"/>
        <w:divId w:val="1486506513"/>
        <w:rPr>
          <w:rFonts w:eastAsia="Times New Roman"/>
          <w:color w:val="323232"/>
        </w:rPr>
      </w:pPr>
      <w:r w:rsidRPr="00654D5A">
        <w:rPr>
          <w:rFonts w:eastAsia="Times New Roman"/>
          <w:color w:val="323232"/>
        </w:rPr>
        <w:t xml:space="preserve">przebiegu dotychczasowego zatrudnienia kandydata/kandydatki. </w:t>
      </w:r>
    </w:p>
    <w:p w14:paraId="7DF68F71" w14:textId="77777777" w:rsidR="008A2DE2" w:rsidRPr="009E453B" w:rsidRDefault="008A2DE2" w:rsidP="008A2DE2">
      <w:pPr>
        <w:pStyle w:val="Akapitzlist"/>
        <w:spacing w:after="240" w:line="276" w:lineRule="auto"/>
        <w:ind w:left="1068"/>
        <w:jc w:val="both"/>
        <w:divId w:val="1486506513"/>
        <w:rPr>
          <w:rFonts w:ascii="Arial" w:eastAsia="Times New Roman" w:hAnsi="Arial" w:cs="Arial"/>
          <w:color w:val="323232"/>
        </w:rPr>
      </w:pPr>
    </w:p>
    <w:p w14:paraId="28CE6411" w14:textId="5D5A4C9C" w:rsidR="009E453B" w:rsidRPr="00654D5A" w:rsidRDefault="00AD05F9" w:rsidP="008A2DE2">
      <w:pPr>
        <w:pStyle w:val="Akapitzlist"/>
        <w:numPr>
          <w:ilvl w:val="0"/>
          <w:numId w:val="47"/>
        </w:numPr>
        <w:spacing w:after="240" w:line="276" w:lineRule="auto"/>
        <w:jc w:val="both"/>
        <w:divId w:val="1486506513"/>
        <w:rPr>
          <w:rFonts w:eastAsia="Times New Roman"/>
          <w:color w:val="323232"/>
        </w:rPr>
      </w:pPr>
      <w:r w:rsidRPr="00654D5A">
        <w:rPr>
          <w:rFonts w:eastAsia="Times New Roman"/>
          <w:color w:val="323232"/>
        </w:rPr>
        <w:t xml:space="preserve">Przed dopuszczeniem osoby zatrudnianej do wykonywania obowiązków </w:t>
      </w:r>
      <w:r w:rsidR="008A2DE2" w:rsidRPr="00654D5A">
        <w:rPr>
          <w:rFonts w:eastAsia="Times New Roman"/>
          <w:color w:val="323232"/>
        </w:rPr>
        <w:t xml:space="preserve">   </w:t>
      </w:r>
      <w:r w:rsidRPr="00654D5A">
        <w:rPr>
          <w:rFonts w:eastAsia="Times New Roman"/>
          <w:color w:val="323232"/>
        </w:rPr>
        <w:t>związanych z opieką nad małoletnimi</w:t>
      </w:r>
      <w:r w:rsidR="00E32861" w:rsidRPr="00654D5A">
        <w:rPr>
          <w:rFonts w:eastAsia="Times New Roman"/>
          <w:color w:val="323232"/>
        </w:rPr>
        <w:t xml:space="preserve"> Dyrektor GOPS jest zobowiązany</w:t>
      </w:r>
      <w:r w:rsidRPr="00654D5A">
        <w:rPr>
          <w:rFonts w:eastAsia="Times New Roman"/>
          <w:color w:val="323232"/>
        </w:rPr>
        <w:t xml:space="preserve"> sprawdzić osobę zatrudnianą w Rejestrze Sprawców Przestępstw                                         na Tle Seksualnym</w:t>
      </w:r>
      <w:r w:rsidR="000C22F2" w:rsidRPr="00654D5A">
        <w:rPr>
          <w:rFonts w:eastAsia="Times New Roman"/>
          <w:color w:val="323232"/>
        </w:rPr>
        <w:t xml:space="preserve">. </w:t>
      </w:r>
      <w:r w:rsidRPr="00654D5A">
        <w:rPr>
          <w:rFonts w:eastAsia="Times New Roman"/>
          <w:color w:val="323232"/>
        </w:rPr>
        <w:t>Wydruk</w:t>
      </w:r>
      <w:r w:rsidR="008A2DE2" w:rsidRPr="00654D5A">
        <w:rPr>
          <w:rFonts w:eastAsia="Times New Roman"/>
          <w:color w:val="323232"/>
        </w:rPr>
        <w:t xml:space="preserve"> </w:t>
      </w:r>
      <w:r w:rsidRPr="00654D5A">
        <w:rPr>
          <w:rFonts w:eastAsia="Times New Roman"/>
          <w:color w:val="323232"/>
        </w:rPr>
        <w:t xml:space="preserve">z Rejestru </w:t>
      </w:r>
      <w:r w:rsidR="000C22F2" w:rsidRPr="00654D5A">
        <w:rPr>
          <w:rFonts w:eastAsia="Times New Roman"/>
          <w:color w:val="323232"/>
        </w:rPr>
        <w:t xml:space="preserve">będzie </w:t>
      </w:r>
      <w:r w:rsidRPr="00654D5A">
        <w:rPr>
          <w:rFonts w:eastAsia="Times New Roman"/>
          <w:color w:val="323232"/>
        </w:rPr>
        <w:t>przechowywa</w:t>
      </w:r>
      <w:r w:rsidR="000C22F2" w:rsidRPr="00654D5A">
        <w:rPr>
          <w:rFonts w:eastAsia="Times New Roman"/>
          <w:color w:val="323232"/>
        </w:rPr>
        <w:t>ny</w:t>
      </w:r>
      <w:r w:rsidRPr="00654D5A">
        <w:rPr>
          <w:rFonts w:eastAsia="Times New Roman"/>
          <w:color w:val="323232"/>
        </w:rPr>
        <w:t xml:space="preserve"> w aktach osobowych pracownika lub analogicznej dokumentacji dotyczącej wolontariusza/osoby zatrudnionej w oparciu o umowę cywilnoprawną. </w:t>
      </w:r>
    </w:p>
    <w:p w14:paraId="20A4BEB1" w14:textId="77777777" w:rsidR="000447B0" w:rsidRPr="00654D5A" w:rsidRDefault="000447B0" w:rsidP="000447B0">
      <w:pPr>
        <w:pStyle w:val="Akapitzlist"/>
        <w:spacing w:after="240" w:line="276" w:lineRule="auto"/>
        <w:jc w:val="both"/>
        <w:divId w:val="1486506513"/>
        <w:rPr>
          <w:rFonts w:eastAsia="Times New Roman"/>
          <w:color w:val="323232"/>
        </w:rPr>
      </w:pPr>
    </w:p>
    <w:p w14:paraId="019EE6E6" w14:textId="4D2F5952" w:rsidR="009E453B" w:rsidRPr="00654D5A" w:rsidRDefault="000447B0" w:rsidP="000447B0">
      <w:pPr>
        <w:pStyle w:val="Akapitzlist"/>
        <w:numPr>
          <w:ilvl w:val="0"/>
          <w:numId w:val="47"/>
        </w:numPr>
        <w:spacing w:after="240" w:line="276" w:lineRule="auto"/>
        <w:jc w:val="both"/>
        <w:divId w:val="1486506513"/>
        <w:rPr>
          <w:rFonts w:eastAsia="Times New Roman"/>
          <w:color w:val="323232"/>
        </w:rPr>
      </w:pPr>
      <w:r w:rsidRPr="00654D5A">
        <w:rPr>
          <w:rFonts w:eastAsia="Times New Roman"/>
          <w:color w:val="323232"/>
        </w:rPr>
        <w:t>Pobran</w:t>
      </w:r>
      <w:r w:rsidR="00814413" w:rsidRPr="00654D5A">
        <w:rPr>
          <w:rFonts w:eastAsia="Times New Roman"/>
          <w:color w:val="323232"/>
        </w:rPr>
        <w:t>a</w:t>
      </w:r>
      <w:r w:rsidRPr="00654D5A">
        <w:rPr>
          <w:rFonts w:eastAsia="Times New Roman"/>
          <w:color w:val="323232"/>
        </w:rPr>
        <w:t xml:space="preserve"> zostanie także od kandydata/kandydatki informacja z Krajowego Rejestru Karnego o niekaralności. </w:t>
      </w:r>
    </w:p>
    <w:p w14:paraId="0C0B19FA" w14:textId="77777777" w:rsidR="00FE061D" w:rsidRPr="00654D5A" w:rsidRDefault="00FE061D" w:rsidP="00FE061D">
      <w:pPr>
        <w:pStyle w:val="Akapitzlist"/>
        <w:divId w:val="1486506513"/>
        <w:rPr>
          <w:rFonts w:eastAsia="Times New Roman"/>
          <w:color w:val="323232"/>
        </w:rPr>
      </w:pPr>
    </w:p>
    <w:p w14:paraId="0E5E5CDD" w14:textId="53631130" w:rsidR="009E453B" w:rsidRPr="00654D5A" w:rsidRDefault="00AD05F9" w:rsidP="00FE061D">
      <w:pPr>
        <w:pStyle w:val="Akapitzlist"/>
        <w:numPr>
          <w:ilvl w:val="0"/>
          <w:numId w:val="47"/>
        </w:numPr>
        <w:spacing w:after="240" w:line="276" w:lineRule="auto"/>
        <w:jc w:val="both"/>
        <w:divId w:val="1486506513"/>
        <w:rPr>
          <w:rFonts w:eastAsia="Times New Roman"/>
          <w:color w:val="323232"/>
        </w:rPr>
      </w:pPr>
      <w:r w:rsidRPr="00654D5A">
        <w:rPr>
          <w:rFonts w:eastAsia="Times New Roman"/>
          <w:color w:val="323232"/>
        </w:rPr>
        <w:t xml:space="preserve">Jeżeli osoba </w:t>
      </w:r>
      <w:r w:rsidR="00FE061D" w:rsidRPr="00654D5A">
        <w:rPr>
          <w:rFonts w:eastAsia="Times New Roman"/>
          <w:color w:val="323232"/>
        </w:rPr>
        <w:t xml:space="preserve"> nie </w:t>
      </w:r>
      <w:r w:rsidRPr="00654D5A">
        <w:rPr>
          <w:rFonts w:eastAsia="Times New Roman"/>
          <w:color w:val="323232"/>
        </w:rPr>
        <w:t>posiada obywatelstw</w:t>
      </w:r>
      <w:r w:rsidR="00FE061D" w:rsidRPr="00654D5A">
        <w:rPr>
          <w:rFonts w:eastAsia="Times New Roman"/>
          <w:color w:val="323232"/>
        </w:rPr>
        <w:t>a</w:t>
      </w:r>
      <w:r w:rsidRPr="00654D5A">
        <w:rPr>
          <w:rFonts w:eastAsia="Times New Roman"/>
          <w:color w:val="323232"/>
        </w:rPr>
        <w:t xml:space="preserve"> polskie</w:t>
      </w:r>
      <w:r w:rsidR="00FE061D" w:rsidRPr="00654D5A">
        <w:rPr>
          <w:rFonts w:eastAsia="Times New Roman"/>
          <w:color w:val="323232"/>
        </w:rPr>
        <w:t>go</w:t>
      </w:r>
      <w:r w:rsidRPr="00654D5A">
        <w:rPr>
          <w:rFonts w:eastAsia="Times New Roman"/>
          <w:color w:val="323232"/>
        </w:rPr>
        <w:t xml:space="preserve"> wówczas powinna przedłożyć  również informację z rejestru karnego państwa obywatelstwa uzyskiwaną</w:t>
      </w:r>
      <w:r w:rsidR="009628D6" w:rsidRPr="00654D5A">
        <w:rPr>
          <w:rFonts w:eastAsia="Times New Roman"/>
          <w:color w:val="323232"/>
        </w:rPr>
        <w:t xml:space="preserve">   </w:t>
      </w:r>
      <w:r w:rsidRPr="00654D5A">
        <w:rPr>
          <w:rFonts w:eastAsia="Times New Roman"/>
          <w:color w:val="323232"/>
        </w:rPr>
        <w:t xml:space="preserve">do celów działalności zawodowej lub wolontariackiej związanej z kontaktami </w:t>
      </w:r>
      <w:r w:rsidR="009628D6" w:rsidRPr="00654D5A">
        <w:rPr>
          <w:rFonts w:eastAsia="Times New Roman"/>
          <w:color w:val="323232"/>
        </w:rPr>
        <w:t xml:space="preserve">  </w:t>
      </w:r>
      <w:r w:rsidRPr="00654D5A">
        <w:rPr>
          <w:rFonts w:eastAsia="Times New Roman"/>
          <w:color w:val="323232"/>
        </w:rPr>
        <w:t xml:space="preserve"> z dziećmi, bądź informację z rejestru karnego,</w:t>
      </w:r>
      <w:r w:rsidR="009628D6" w:rsidRPr="00654D5A">
        <w:rPr>
          <w:rFonts w:eastAsia="Times New Roman"/>
          <w:color w:val="323232"/>
        </w:rPr>
        <w:t xml:space="preserve"> jeżeli prawo tego państwa</w:t>
      </w:r>
      <w:r w:rsidRPr="00654D5A">
        <w:rPr>
          <w:rFonts w:eastAsia="Times New Roman"/>
          <w:color w:val="323232"/>
        </w:rPr>
        <w:t xml:space="preserve">  nie przewiduje wydawania informacji dla w/w celów </w:t>
      </w:r>
    </w:p>
    <w:p w14:paraId="612D332F" w14:textId="77777777" w:rsidR="001C4F73" w:rsidRPr="001C4F73" w:rsidRDefault="001C4F73" w:rsidP="001C4F73">
      <w:pPr>
        <w:pStyle w:val="Akapitzlist"/>
        <w:divId w:val="1486506513"/>
        <w:rPr>
          <w:rFonts w:ascii="Arial" w:eastAsia="Times New Roman" w:hAnsi="Arial" w:cs="Arial"/>
          <w:color w:val="323232"/>
        </w:rPr>
      </w:pPr>
    </w:p>
    <w:p w14:paraId="3B8BBE07" w14:textId="079171AE" w:rsidR="00B97792" w:rsidRPr="00654D5A" w:rsidRDefault="00AD05F9" w:rsidP="00B97792">
      <w:pPr>
        <w:pStyle w:val="Akapitzlist"/>
        <w:numPr>
          <w:ilvl w:val="0"/>
          <w:numId w:val="47"/>
        </w:numPr>
        <w:spacing w:after="240" w:line="276" w:lineRule="auto"/>
        <w:jc w:val="both"/>
        <w:divId w:val="1486506513"/>
        <w:rPr>
          <w:rFonts w:eastAsia="Times New Roman"/>
          <w:color w:val="323232"/>
        </w:rPr>
      </w:pPr>
      <w:r w:rsidRPr="00654D5A">
        <w:rPr>
          <w:rFonts w:eastAsia="Times New Roman"/>
          <w:color w:val="323232"/>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w:t>
      </w:r>
      <w:r w:rsidR="009628D6" w:rsidRPr="00654D5A">
        <w:rPr>
          <w:rFonts w:eastAsia="Times New Roman"/>
          <w:color w:val="323232"/>
        </w:rPr>
        <w:t xml:space="preserve"> </w:t>
      </w:r>
      <w:r w:rsidRPr="00654D5A">
        <w:rPr>
          <w:rFonts w:eastAsia="Times New Roman"/>
          <w:color w:val="323232"/>
        </w:rPr>
        <w:t xml:space="preserve">lub ustawy, stosowania się do zakazu zajmowania wszelkich lub określonych stanowisk, </w:t>
      </w:r>
      <w:r w:rsidRPr="00654D5A">
        <w:rPr>
          <w:rFonts w:eastAsia="Times New Roman"/>
          <w:color w:val="323232"/>
        </w:rPr>
        <w:lastRenderedPageBreak/>
        <w:t xml:space="preserve">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6CBD09BD" w14:textId="77777777" w:rsidR="00B97792" w:rsidRPr="00B97792" w:rsidRDefault="00B97792" w:rsidP="00B97792">
      <w:pPr>
        <w:pStyle w:val="Akapitzlist"/>
        <w:divId w:val="1486506513"/>
        <w:rPr>
          <w:rFonts w:ascii="Arial" w:eastAsia="Times New Roman" w:hAnsi="Arial" w:cs="Arial"/>
          <w:color w:val="323232"/>
        </w:rPr>
      </w:pPr>
    </w:p>
    <w:p w14:paraId="6D40EB48" w14:textId="3855A082" w:rsidR="00160646" w:rsidRPr="00654D5A" w:rsidRDefault="00AD05F9" w:rsidP="005006E9">
      <w:pPr>
        <w:pStyle w:val="Akapitzlist"/>
        <w:numPr>
          <w:ilvl w:val="0"/>
          <w:numId w:val="47"/>
        </w:numPr>
        <w:spacing w:after="240" w:line="276" w:lineRule="auto"/>
        <w:divId w:val="1486506513"/>
        <w:rPr>
          <w:rFonts w:eastAsia="Times New Roman"/>
          <w:color w:val="323232"/>
        </w:rPr>
      </w:pPr>
      <w:r w:rsidRPr="00654D5A">
        <w:rPr>
          <w:rFonts w:eastAsia="Times New Roman"/>
          <w:color w:val="323232"/>
        </w:rPr>
        <w:t>W przypadku niemożliwości przedstawienia zaświadczenia kandydat/kandydatk</w:t>
      </w:r>
      <w:r w:rsidR="00B24550" w:rsidRPr="00654D5A">
        <w:rPr>
          <w:rFonts w:eastAsia="Times New Roman"/>
          <w:color w:val="323232"/>
        </w:rPr>
        <w:t>a</w:t>
      </w:r>
      <w:r w:rsidRPr="00654D5A">
        <w:rPr>
          <w:rFonts w:eastAsia="Times New Roman"/>
          <w:color w:val="323232"/>
        </w:rPr>
        <w:t xml:space="preserve"> </w:t>
      </w:r>
      <w:r w:rsidR="00B24550" w:rsidRPr="00654D5A">
        <w:rPr>
          <w:rFonts w:eastAsia="Times New Roman"/>
          <w:color w:val="323232"/>
        </w:rPr>
        <w:t xml:space="preserve">składa </w:t>
      </w:r>
      <w:r w:rsidRPr="00654D5A">
        <w:rPr>
          <w:rFonts w:eastAsia="Times New Roman"/>
          <w:color w:val="323232"/>
        </w:rPr>
        <w:t>oświadczenia o niekaralności oraz o braku toczących się wobec niego/niej postępowań przygotowawczych, sądowych</w:t>
      </w:r>
      <w:r w:rsidR="005006E9">
        <w:rPr>
          <w:rFonts w:eastAsia="Times New Roman"/>
          <w:color w:val="323232"/>
        </w:rPr>
        <w:t xml:space="preserve"> </w:t>
      </w:r>
      <w:r w:rsidRPr="00654D5A">
        <w:rPr>
          <w:rFonts w:eastAsia="Times New Roman"/>
          <w:color w:val="323232"/>
        </w:rPr>
        <w:t xml:space="preserve">i dyscyplinarnych za przestępstwa i inne czyny popełnione przeciwko dzieciom. </w:t>
      </w:r>
      <w:r w:rsidRPr="00654D5A">
        <w:rPr>
          <w:rFonts w:eastAsia="Times New Roman"/>
          <w:color w:val="323232"/>
        </w:rPr>
        <w:br/>
      </w:r>
      <w:r w:rsidRPr="00654D5A">
        <w:rPr>
          <w:rFonts w:eastAsia="Times New Roman"/>
          <w:color w:val="323232"/>
        </w:rPr>
        <w:br/>
      </w:r>
    </w:p>
    <w:p w14:paraId="0432ABC2" w14:textId="77777777" w:rsidR="00160646" w:rsidRPr="00E34439" w:rsidRDefault="00160646" w:rsidP="00AD5D7B">
      <w:pPr>
        <w:spacing w:after="240" w:line="276" w:lineRule="auto"/>
        <w:divId w:val="1486506513"/>
        <w:rPr>
          <w:rFonts w:ascii="Arial" w:eastAsia="Times New Roman" w:hAnsi="Arial" w:cs="Arial"/>
          <w:color w:val="323232"/>
        </w:rPr>
      </w:pPr>
    </w:p>
    <w:p w14:paraId="7524BC00" w14:textId="77777777" w:rsidR="00160646" w:rsidRPr="00E34439" w:rsidRDefault="00160646" w:rsidP="00AD5D7B">
      <w:pPr>
        <w:spacing w:after="240" w:line="276" w:lineRule="auto"/>
        <w:divId w:val="1486506513"/>
        <w:rPr>
          <w:rFonts w:ascii="Arial" w:eastAsia="Times New Roman" w:hAnsi="Arial" w:cs="Arial"/>
          <w:color w:val="323232"/>
        </w:rPr>
      </w:pPr>
    </w:p>
    <w:p w14:paraId="37CD8B85" w14:textId="77777777" w:rsidR="00160646" w:rsidRPr="00E34439" w:rsidRDefault="00160646" w:rsidP="00AD5D7B">
      <w:pPr>
        <w:spacing w:after="240" w:line="276" w:lineRule="auto"/>
        <w:divId w:val="1486506513"/>
        <w:rPr>
          <w:rFonts w:ascii="Arial" w:eastAsia="Times New Roman" w:hAnsi="Arial" w:cs="Arial"/>
          <w:color w:val="323232"/>
        </w:rPr>
      </w:pPr>
    </w:p>
    <w:p w14:paraId="17D504E8" w14:textId="77777777" w:rsidR="00160646" w:rsidRPr="00E34439" w:rsidRDefault="00160646" w:rsidP="00AD5D7B">
      <w:pPr>
        <w:spacing w:after="240" w:line="276" w:lineRule="auto"/>
        <w:divId w:val="1486506513"/>
        <w:rPr>
          <w:rFonts w:ascii="Arial" w:eastAsia="Times New Roman" w:hAnsi="Arial" w:cs="Arial"/>
          <w:color w:val="323232"/>
        </w:rPr>
      </w:pPr>
    </w:p>
    <w:p w14:paraId="7D88602C" w14:textId="77777777" w:rsidR="00160646" w:rsidRPr="00E34439" w:rsidRDefault="00160646" w:rsidP="00AD5D7B">
      <w:pPr>
        <w:spacing w:after="240" w:line="276" w:lineRule="auto"/>
        <w:divId w:val="1486506513"/>
        <w:rPr>
          <w:rFonts w:ascii="Arial" w:eastAsia="Times New Roman" w:hAnsi="Arial" w:cs="Arial"/>
          <w:color w:val="323232"/>
        </w:rPr>
      </w:pPr>
    </w:p>
    <w:p w14:paraId="35EF9B0E" w14:textId="77777777" w:rsidR="00160646" w:rsidRPr="00E34439" w:rsidRDefault="00160646" w:rsidP="00AD5D7B">
      <w:pPr>
        <w:spacing w:after="240" w:line="276" w:lineRule="auto"/>
        <w:divId w:val="1486506513"/>
        <w:rPr>
          <w:rFonts w:ascii="Arial" w:eastAsia="Times New Roman" w:hAnsi="Arial" w:cs="Arial"/>
          <w:color w:val="323232"/>
        </w:rPr>
      </w:pPr>
    </w:p>
    <w:p w14:paraId="085C9254" w14:textId="77777777" w:rsidR="00160646" w:rsidRPr="00E34439" w:rsidRDefault="00160646" w:rsidP="00AD5D7B">
      <w:pPr>
        <w:spacing w:after="240" w:line="276" w:lineRule="auto"/>
        <w:divId w:val="1486506513"/>
        <w:rPr>
          <w:rFonts w:ascii="Arial" w:eastAsia="Times New Roman" w:hAnsi="Arial" w:cs="Arial"/>
          <w:color w:val="323232"/>
        </w:rPr>
      </w:pPr>
    </w:p>
    <w:p w14:paraId="0BD63BC2" w14:textId="77777777" w:rsidR="00160646" w:rsidRPr="00E34439" w:rsidRDefault="00160646" w:rsidP="00AD5D7B">
      <w:pPr>
        <w:spacing w:after="240" w:line="276" w:lineRule="auto"/>
        <w:divId w:val="1486506513"/>
        <w:rPr>
          <w:rFonts w:ascii="Arial" w:eastAsia="Times New Roman" w:hAnsi="Arial" w:cs="Arial"/>
          <w:color w:val="323232"/>
        </w:rPr>
      </w:pPr>
    </w:p>
    <w:p w14:paraId="268D443F" w14:textId="77777777" w:rsidR="00160646" w:rsidRPr="00E34439" w:rsidRDefault="00160646" w:rsidP="00AD5D7B">
      <w:pPr>
        <w:spacing w:after="240" w:line="276" w:lineRule="auto"/>
        <w:divId w:val="1486506513"/>
        <w:rPr>
          <w:rFonts w:ascii="Arial" w:eastAsia="Times New Roman" w:hAnsi="Arial" w:cs="Arial"/>
          <w:color w:val="323232"/>
        </w:rPr>
      </w:pPr>
    </w:p>
    <w:p w14:paraId="0928E79D" w14:textId="77777777" w:rsidR="00160646" w:rsidRPr="00E34439" w:rsidRDefault="00160646" w:rsidP="00AD5D7B">
      <w:pPr>
        <w:spacing w:after="240" w:line="276" w:lineRule="auto"/>
        <w:divId w:val="1486506513"/>
        <w:rPr>
          <w:rFonts w:ascii="Arial" w:eastAsia="Times New Roman" w:hAnsi="Arial" w:cs="Arial"/>
          <w:color w:val="323232"/>
        </w:rPr>
      </w:pPr>
    </w:p>
    <w:p w14:paraId="157F5967" w14:textId="77777777" w:rsidR="00160646" w:rsidRPr="00E34439" w:rsidRDefault="00160646" w:rsidP="00AD5D7B">
      <w:pPr>
        <w:spacing w:after="240" w:line="276" w:lineRule="auto"/>
        <w:divId w:val="1486506513"/>
        <w:rPr>
          <w:rFonts w:ascii="Arial" w:eastAsia="Times New Roman" w:hAnsi="Arial" w:cs="Arial"/>
          <w:color w:val="323232"/>
        </w:rPr>
      </w:pPr>
    </w:p>
    <w:p w14:paraId="6DF1ABB1" w14:textId="77777777" w:rsidR="00160646" w:rsidRDefault="00160646" w:rsidP="00AD5D7B">
      <w:pPr>
        <w:spacing w:after="240" w:line="276" w:lineRule="auto"/>
        <w:divId w:val="1486506513"/>
        <w:rPr>
          <w:rFonts w:ascii="Arial" w:eastAsia="Times New Roman" w:hAnsi="Arial" w:cs="Arial"/>
          <w:color w:val="323232"/>
        </w:rPr>
      </w:pPr>
    </w:p>
    <w:p w14:paraId="00908108" w14:textId="5DBF46A1" w:rsidR="00F245FC" w:rsidRDefault="00F245FC" w:rsidP="00AD5D7B">
      <w:pPr>
        <w:spacing w:after="240" w:line="276" w:lineRule="auto"/>
        <w:divId w:val="1486506513"/>
        <w:rPr>
          <w:rFonts w:ascii="Arial" w:eastAsia="Times New Roman" w:hAnsi="Arial" w:cs="Arial"/>
          <w:color w:val="323232"/>
        </w:rPr>
      </w:pPr>
    </w:p>
    <w:p w14:paraId="089FB66E" w14:textId="77777777" w:rsidR="0076263B" w:rsidRDefault="0076263B" w:rsidP="00AD5D7B">
      <w:pPr>
        <w:spacing w:after="240" w:line="276" w:lineRule="auto"/>
        <w:divId w:val="1486506513"/>
        <w:rPr>
          <w:rFonts w:ascii="Arial" w:eastAsia="Times New Roman" w:hAnsi="Arial" w:cs="Arial"/>
          <w:color w:val="323232"/>
        </w:rPr>
      </w:pPr>
    </w:p>
    <w:p w14:paraId="44473E69" w14:textId="77777777" w:rsidR="0076263B" w:rsidRDefault="0076263B" w:rsidP="00AD5D7B">
      <w:pPr>
        <w:spacing w:after="240" w:line="276" w:lineRule="auto"/>
        <w:divId w:val="1486506513"/>
        <w:rPr>
          <w:rFonts w:ascii="Arial" w:eastAsia="Times New Roman" w:hAnsi="Arial" w:cs="Arial"/>
          <w:color w:val="323232"/>
        </w:rPr>
      </w:pPr>
    </w:p>
    <w:p w14:paraId="2706FFA3" w14:textId="77777777" w:rsidR="0076263B" w:rsidRDefault="0076263B" w:rsidP="00AD5D7B">
      <w:pPr>
        <w:spacing w:after="240" w:line="276" w:lineRule="auto"/>
        <w:divId w:val="1486506513"/>
        <w:rPr>
          <w:rFonts w:ascii="Arial" w:eastAsia="Times New Roman" w:hAnsi="Arial" w:cs="Arial"/>
          <w:color w:val="323232"/>
        </w:rPr>
      </w:pPr>
    </w:p>
    <w:p w14:paraId="0E8BFC48" w14:textId="77777777" w:rsidR="0076263B" w:rsidRDefault="0076263B" w:rsidP="00AD5D7B">
      <w:pPr>
        <w:spacing w:after="240" w:line="276" w:lineRule="auto"/>
        <w:divId w:val="1486506513"/>
        <w:rPr>
          <w:rFonts w:ascii="Arial" w:eastAsia="Times New Roman" w:hAnsi="Arial" w:cs="Arial"/>
          <w:color w:val="323232"/>
        </w:rPr>
      </w:pPr>
    </w:p>
    <w:p w14:paraId="377E258B" w14:textId="77777777" w:rsidR="0076263B" w:rsidRPr="00E34439" w:rsidRDefault="0076263B" w:rsidP="00AD5D7B">
      <w:pPr>
        <w:spacing w:after="240" w:line="276" w:lineRule="auto"/>
        <w:divId w:val="1486506513"/>
        <w:rPr>
          <w:rFonts w:ascii="Arial" w:eastAsia="Times New Roman" w:hAnsi="Arial" w:cs="Arial"/>
          <w:color w:val="323232"/>
        </w:rPr>
      </w:pPr>
    </w:p>
    <w:p w14:paraId="32BD53EF" w14:textId="77777777" w:rsidR="00181AA8" w:rsidRDefault="00181AA8" w:rsidP="00181AA8">
      <w:pPr>
        <w:spacing w:after="240" w:line="276" w:lineRule="auto"/>
        <w:jc w:val="center"/>
        <w:divId w:val="1486506513"/>
        <w:rPr>
          <w:rFonts w:ascii="Arial" w:eastAsia="Times New Roman" w:hAnsi="Arial" w:cs="Arial"/>
          <w:color w:val="323232"/>
        </w:rPr>
      </w:pPr>
    </w:p>
    <w:p w14:paraId="1FB93F99" w14:textId="77777777" w:rsidR="00B97B31" w:rsidRDefault="00B97B31" w:rsidP="00181AA8">
      <w:pPr>
        <w:spacing w:after="240" w:line="276" w:lineRule="auto"/>
        <w:jc w:val="center"/>
        <w:divId w:val="1486506513"/>
        <w:rPr>
          <w:rFonts w:ascii="Arial" w:eastAsia="Times New Roman" w:hAnsi="Arial" w:cs="Arial"/>
          <w:b/>
          <w:bCs/>
          <w:color w:val="323232"/>
        </w:rPr>
      </w:pPr>
    </w:p>
    <w:p w14:paraId="080D613A" w14:textId="4015CF29" w:rsidR="00181AA8" w:rsidRPr="00654D5A" w:rsidRDefault="00AD05F9" w:rsidP="00181AA8">
      <w:pPr>
        <w:spacing w:after="240" w:line="276" w:lineRule="auto"/>
        <w:jc w:val="center"/>
        <w:divId w:val="1486506513"/>
        <w:rPr>
          <w:rFonts w:eastAsia="Times New Roman"/>
          <w:b/>
          <w:bCs/>
          <w:color w:val="323232"/>
        </w:rPr>
      </w:pPr>
      <w:r w:rsidRPr="00654D5A">
        <w:rPr>
          <w:rFonts w:eastAsia="Times New Roman"/>
          <w:b/>
          <w:bCs/>
          <w:color w:val="323232"/>
        </w:rPr>
        <w:t>OŚWIADCZENIE O NIEKARALNOŚCI</w:t>
      </w:r>
    </w:p>
    <w:p w14:paraId="3F451532" w14:textId="77777777" w:rsidR="00181AA8" w:rsidRPr="00654D5A" w:rsidRDefault="00181AA8" w:rsidP="00181AA8">
      <w:pPr>
        <w:spacing w:after="240" w:line="276" w:lineRule="auto"/>
        <w:jc w:val="center"/>
        <w:divId w:val="1486506513"/>
        <w:rPr>
          <w:rFonts w:eastAsia="Times New Roman"/>
          <w:color w:val="323232"/>
        </w:rPr>
      </w:pPr>
    </w:p>
    <w:p w14:paraId="27F109FD" w14:textId="77777777" w:rsidR="00181AA8" w:rsidRPr="00654D5A" w:rsidRDefault="00AD05F9" w:rsidP="00181AA8">
      <w:pPr>
        <w:spacing w:after="240" w:line="276" w:lineRule="auto"/>
        <w:jc w:val="right"/>
        <w:divId w:val="1486506513"/>
        <w:rPr>
          <w:rFonts w:eastAsia="Times New Roman"/>
          <w:color w:val="323232"/>
        </w:rPr>
      </w:pPr>
      <w:r w:rsidRPr="00654D5A">
        <w:rPr>
          <w:rFonts w:eastAsia="Times New Roman"/>
          <w:color w:val="323232"/>
        </w:rPr>
        <w:t xml:space="preserve">......................................................................... </w:t>
      </w:r>
      <w:r w:rsidRPr="00654D5A">
        <w:rPr>
          <w:rFonts w:eastAsia="Times New Roman"/>
          <w:color w:val="323232"/>
        </w:rPr>
        <w:br/>
        <w:t xml:space="preserve">miejsce i data </w:t>
      </w:r>
    </w:p>
    <w:p w14:paraId="0C2F6266" w14:textId="77777777" w:rsidR="00181AA8" w:rsidRPr="00654D5A" w:rsidRDefault="00181AA8" w:rsidP="00181AA8">
      <w:pPr>
        <w:spacing w:after="240" w:line="276" w:lineRule="auto"/>
        <w:jc w:val="both"/>
        <w:divId w:val="1486506513"/>
        <w:rPr>
          <w:rFonts w:eastAsia="Times New Roman"/>
          <w:color w:val="323232"/>
        </w:rPr>
      </w:pPr>
    </w:p>
    <w:p w14:paraId="03992273" w14:textId="13343F4D" w:rsidR="00181AA8" w:rsidRPr="00654D5A" w:rsidRDefault="00AD05F9" w:rsidP="00181AA8">
      <w:pPr>
        <w:spacing w:after="240" w:line="276" w:lineRule="auto"/>
        <w:jc w:val="both"/>
        <w:divId w:val="1486506513"/>
        <w:rPr>
          <w:rFonts w:eastAsia="Times New Roman"/>
          <w:color w:val="323232"/>
        </w:rPr>
      </w:pPr>
      <w:r w:rsidRPr="00654D5A">
        <w:rPr>
          <w:rFonts w:eastAsia="Times New Roman"/>
          <w:color w:val="323232"/>
        </w:rPr>
        <w:t xml:space="preserve">Ja, ................................................................................................................... </w:t>
      </w:r>
      <w:r w:rsidRPr="00654D5A">
        <w:rPr>
          <w:rFonts w:eastAsia="Times New Roman"/>
          <w:color w:val="323232"/>
        </w:rPr>
        <w:br/>
      </w:r>
      <w:r w:rsidRPr="00654D5A">
        <w:rPr>
          <w:rFonts w:eastAsia="Times New Roman"/>
          <w:color w:val="323232"/>
        </w:rPr>
        <w:br/>
        <w:t xml:space="preserve">nr PESEL ....................................................../nr paszportu .................................................... </w:t>
      </w:r>
      <w:r w:rsidRPr="00654D5A">
        <w:rPr>
          <w:rFonts w:eastAsia="Times New Roman"/>
          <w:color w:val="323232"/>
        </w:rPr>
        <w:br/>
        <w:t xml:space="preserve">oświadczam, że w państwie .........................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648B8148" w14:textId="600A3B7D" w:rsidR="00181AA8" w:rsidRPr="00654D5A" w:rsidRDefault="00AD05F9" w:rsidP="00181AA8">
      <w:pPr>
        <w:spacing w:after="240" w:line="276" w:lineRule="auto"/>
        <w:jc w:val="both"/>
        <w:divId w:val="1486506513"/>
        <w:rPr>
          <w:rFonts w:eastAsia="Times New Roman"/>
          <w:color w:val="323232"/>
        </w:rPr>
      </w:pPr>
      <w:r w:rsidRPr="00654D5A">
        <w:rPr>
          <w:rFonts w:eastAsia="Times New Roman"/>
          <w:color w:val="323232"/>
        </w:rPr>
        <w:t>Jestem świadomy/a odpowiedzialności karnej za złożenie fałszywego oświadczenia.</w:t>
      </w:r>
    </w:p>
    <w:p w14:paraId="27E258B8" w14:textId="77777777" w:rsidR="00181AA8" w:rsidRPr="00654D5A" w:rsidRDefault="00181AA8" w:rsidP="00181AA8">
      <w:pPr>
        <w:spacing w:after="240" w:line="276" w:lineRule="auto"/>
        <w:jc w:val="right"/>
        <w:divId w:val="1486506513"/>
        <w:rPr>
          <w:rFonts w:eastAsia="Times New Roman"/>
          <w:color w:val="323232"/>
        </w:rPr>
      </w:pPr>
    </w:p>
    <w:p w14:paraId="19866E24" w14:textId="77777777" w:rsidR="00AD05F9" w:rsidRPr="00654D5A" w:rsidRDefault="00AD05F9" w:rsidP="00181AA8">
      <w:pPr>
        <w:spacing w:after="240" w:line="276" w:lineRule="auto"/>
        <w:jc w:val="right"/>
        <w:divId w:val="1486506513"/>
        <w:rPr>
          <w:rFonts w:eastAsia="Times New Roman"/>
          <w:color w:val="323232"/>
        </w:rPr>
      </w:pPr>
      <w:r w:rsidRPr="00654D5A">
        <w:rPr>
          <w:rFonts w:eastAsia="Times New Roman"/>
          <w:color w:val="323232"/>
        </w:rPr>
        <w:t xml:space="preserve">.......................................................................... </w:t>
      </w:r>
    </w:p>
    <w:p w14:paraId="255BE5DB" w14:textId="30B3F49C" w:rsidR="00160646" w:rsidRPr="00654D5A" w:rsidRDefault="00AD05F9" w:rsidP="00AD05F9">
      <w:pPr>
        <w:spacing w:after="240" w:line="276" w:lineRule="auto"/>
        <w:jc w:val="center"/>
        <w:divId w:val="1486506513"/>
        <w:rPr>
          <w:rFonts w:eastAsia="Times New Roman"/>
          <w:color w:val="323232"/>
        </w:rPr>
      </w:pPr>
      <w:r w:rsidRPr="00654D5A">
        <w:rPr>
          <w:rFonts w:eastAsia="Times New Roman"/>
          <w:color w:val="323232"/>
        </w:rPr>
        <w:t xml:space="preserve">                                                                Podpis</w:t>
      </w:r>
      <w:r w:rsidRPr="00654D5A">
        <w:rPr>
          <w:rFonts w:eastAsia="Times New Roman"/>
          <w:color w:val="323232"/>
        </w:rPr>
        <w:br/>
      </w:r>
      <w:r w:rsidRPr="00654D5A">
        <w:rPr>
          <w:rFonts w:eastAsia="Times New Roman"/>
          <w:color w:val="323232"/>
        </w:rPr>
        <w:br/>
      </w:r>
      <w:r w:rsidRPr="00654D5A">
        <w:rPr>
          <w:rFonts w:eastAsia="Times New Roman"/>
          <w:color w:val="323232"/>
        </w:rPr>
        <w:br/>
      </w:r>
      <w:r w:rsidRPr="00654D5A">
        <w:rPr>
          <w:rFonts w:eastAsia="Times New Roman"/>
          <w:color w:val="323232"/>
        </w:rPr>
        <w:br/>
      </w:r>
      <w:r w:rsidRPr="00654D5A">
        <w:rPr>
          <w:rFonts w:eastAsia="Times New Roman"/>
          <w:color w:val="323232"/>
        </w:rPr>
        <w:br/>
      </w:r>
    </w:p>
    <w:p w14:paraId="01687AD7" w14:textId="77777777" w:rsidR="008B4155" w:rsidRPr="00654D5A" w:rsidRDefault="008B4155" w:rsidP="008B4155">
      <w:pPr>
        <w:spacing w:after="240" w:line="276" w:lineRule="auto"/>
        <w:rPr>
          <w:rFonts w:eastAsia="Times New Roman"/>
          <w:color w:val="323232"/>
        </w:rPr>
      </w:pPr>
    </w:p>
    <w:p w14:paraId="0E76B352" w14:textId="77777777" w:rsidR="00654D5A" w:rsidRDefault="00D74547" w:rsidP="00D74547">
      <w:pPr>
        <w:spacing w:after="240" w:line="276" w:lineRule="auto"/>
        <w:contextualSpacing/>
        <w:rPr>
          <w:rFonts w:ascii="Arial" w:eastAsia="Times New Roman" w:hAnsi="Arial" w:cs="Arial"/>
          <w:color w:val="323232"/>
          <w:sz w:val="20"/>
          <w:szCs w:val="20"/>
        </w:rPr>
      </w:pPr>
      <w:r>
        <w:rPr>
          <w:rFonts w:ascii="Arial" w:eastAsia="Times New Roman" w:hAnsi="Arial" w:cs="Arial"/>
          <w:color w:val="323232"/>
          <w:sz w:val="20"/>
          <w:szCs w:val="20"/>
        </w:rPr>
        <w:t xml:space="preserve">                                                                                 </w:t>
      </w:r>
    </w:p>
    <w:p w14:paraId="5F360716" w14:textId="77777777" w:rsidR="001E76DD" w:rsidRDefault="00654D5A" w:rsidP="00D74547">
      <w:pPr>
        <w:spacing w:after="240" w:line="276" w:lineRule="auto"/>
        <w:contextualSpacing/>
        <w:rPr>
          <w:rFonts w:ascii="Arial" w:eastAsia="Times New Roman" w:hAnsi="Arial" w:cs="Arial"/>
          <w:color w:val="323232"/>
          <w:sz w:val="20"/>
          <w:szCs w:val="20"/>
        </w:rPr>
      </w:pPr>
      <w:r>
        <w:rPr>
          <w:rFonts w:ascii="Arial" w:eastAsia="Times New Roman" w:hAnsi="Arial" w:cs="Arial"/>
          <w:color w:val="323232"/>
          <w:sz w:val="20"/>
          <w:szCs w:val="20"/>
        </w:rPr>
        <w:t xml:space="preserve">                                                                                 </w:t>
      </w:r>
      <w:r w:rsidR="00D74547">
        <w:rPr>
          <w:rFonts w:ascii="Arial" w:eastAsia="Times New Roman" w:hAnsi="Arial" w:cs="Arial"/>
          <w:color w:val="323232"/>
          <w:sz w:val="20"/>
          <w:szCs w:val="20"/>
        </w:rPr>
        <w:t xml:space="preserve"> </w:t>
      </w:r>
    </w:p>
    <w:p w14:paraId="33F92339" w14:textId="77777777" w:rsidR="001E76DD" w:rsidRDefault="001E76DD" w:rsidP="00D74547">
      <w:pPr>
        <w:spacing w:after="240" w:line="276" w:lineRule="auto"/>
        <w:contextualSpacing/>
        <w:rPr>
          <w:rFonts w:ascii="Arial" w:eastAsia="Times New Roman" w:hAnsi="Arial" w:cs="Arial"/>
          <w:color w:val="323232"/>
          <w:sz w:val="20"/>
          <w:szCs w:val="20"/>
        </w:rPr>
      </w:pPr>
    </w:p>
    <w:p w14:paraId="02219896" w14:textId="77777777" w:rsidR="001E76DD" w:rsidRDefault="001E76DD"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w:t>
      </w:r>
    </w:p>
    <w:p w14:paraId="12FD38BA" w14:textId="77777777" w:rsidR="001E76DD" w:rsidRDefault="001E76DD" w:rsidP="001E76DD">
      <w:pPr>
        <w:spacing w:after="240" w:line="276" w:lineRule="auto"/>
        <w:contextualSpacing/>
        <w:jc w:val="center"/>
        <w:rPr>
          <w:rFonts w:ascii="Arial" w:eastAsia="Times New Roman" w:hAnsi="Arial" w:cs="Arial"/>
          <w:color w:val="323232"/>
          <w:sz w:val="20"/>
          <w:szCs w:val="20"/>
        </w:rPr>
      </w:pPr>
    </w:p>
    <w:p w14:paraId="320010ED" w14:textId="1FB3A5F0" w:rsidR="001E76DD" w:rsidRDefault="001E76DD"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lastRenderedPageBreak/>
        <w:t xml:space="preserve">                                                                    </w:t>
      </w:r>
      <w:r w:rsidRPr="00ED1763">
        <w:rPr>
          <w:rFonts w:ascii="Arial" w:eastAsia="Times New Roman" w:hAnsi="Arial" w:cs="Arial"/>
          <w:color w:val="323232"/>
          <w:sz w:val="20"/>
          <w:szCs w:val="20"/>
        </w:rPr>
        <w:t xml:space="preserve">Załącznik nr  </w:t>
      </w:r>
      <w:r>
        <w:rPr>
          <w:rFonts w:ascii="Arial" w:eastAsia="Times New Roman" w:hAnsi="Arial" w:cs="Arial"/>
          <w:color w:val="323232"/>
          <w:sz w:val="20"/>
          <w:szCs w:val="20"/>
        </w:rPr>
        <w:t>2</w:t>
      </w:r>
      <w:r w:rsidRPr="00ED1763">
        <w:rPr>
          <w:rFonts w:ascii="Arial" w:eastAsia="Times New Roman" w:hAnsi="Arial" w:cs="Arial"/>
          <w:color w:val="323232"/>
          <w:sz w:val="20"/>
          <w:szCs w:val="20"/>
        </w:rPr>
        <w:t xml:space="preserve"> </w:t>
      </w:r>
      <w:r>
        <w:rPr>
          <w:rFonts w:ascii="Arial" w:eastAsia="Times New Roman" w:hAnsi="Arial" w:cs="Arial"/>
          <w:color w:val="323232"/>
          <w:sz w:val="20"/>
          <w:szCs w:val="20"/>
        </w:rPr>
        <w:t>do Polityki oraz procedur ochrony dzieci</w:t>
      </w:r>
    </w:p>
    <w:p w14:paraId="479625D8" w14:textId="77777777" w:rsidR="001E76DD" w:rsidRDefault="001E76DD"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przed krzywdzeniem w GOPS w Kołbaskowie</w:t>
      </w:r>
    </w:p>
    <w:p w14:paraId="7CC3410D" w14:textId="7596B73A" w:rsidR="00D74547" w:rsidRDefault="00D74547" w:rsidP="00D74547">
      <w:pPr>
        <w:spacing w:after="240" w:line="276" w:lineRule="auto"/>
        <w:contextualSpacing/>
        <w:jc w:val="center"/>
        <w:rPr>
          <w:rFonts w:ascii="Arial" w:eastAsia="Times New Roman" w:hAnsi="Arial" w:cs="Arial"/>
          <w:color w:val="323232"/>
          <w:sz w:val="20"/>
          <w:szCs w:val="20"/>
        </w:rPr>
      </w:pPr>
    </w:p>
    <w:p w14:paraId="42D1F5A3" w14:textId="77777777" w:rsidR="00160646" w:rsidRPr="00E34439" w:rsidRDefault="00160646" w:rsidP="00AD5D7B">
      <w:pPr>
        <w:spacing w:after="240" w:line="276" w:lineRule="auto"/>
        <w:rPr>
          <w:rFonts w:ascii="Arial" w:eastAsia="Times New Roman" w:hAnsi="Arial" w:cs="Arial"/>
          <w:b/>
          <w:bCs/>
          <w:color w:val="323232"/>
        </w:rPr>
      </w:pPr>
    </w:p>
    <w:p w14:paraId="701AEB41" w14:textId="77777777" w:rsidR="00B97B31" w:rsidRDefault="00B97B31" w:rsidP="009D7C94">
      <w:pPr>
        <w:spacing w:after="240" w:line="276" w:lineRule="auto"/>
        <w:jc w:val="center"/>
        <w:rPr>
          <w:rFonts w:ascii="Arial" w:eastAsia="Times New Roman" w:hAnsi="Arial" w:cs="Arial"/>
          <w:b/>
          <w:bCs/>
          <w:color w:val="323232"/>
        </w:rPr>
      </w:pPr>
    </w:p>
    <w:p w14:paraId="19722762" w14:textId="20C9930C" w:rsidR="009D7C94" w:rsidRPr="005006E9" w:rsidRDefault="00AD05F9" w:rsidP="009D7C94">
      <w:pPr>
        <w:spacing w:after="240" w:line="276" w:lineRule="auto"/>
        <w:jc w:val="center"/>
        <w:rPr>
          <w:rFonts w:eastAsia="Times New Roman"/>
          <w:color w:val="323232"/>
        </w:rPr>
      </w:pPr>
      <w:r w:rsidRPr="005006E9">
        <w:rPr>
          <w:rFonts w:eastAsia="Times New Roman"/>
          <w:b/>
          <w:bCs/>
          <w:color w:val="323232"/>
        </w:rPr>
        <w:t xml:space="preserve">Zasady bezpiecznych relacji </w:t>
      </w:r>
      <w:r w:rsidR="00DD519E" w:rsidRPr="005006E9">
        <w:rPr>
          <w:rFonts w:eastAsia="Times New Roman"/>
          <w:b/>
          <w:bCs/>
          <w:color w:val="323232"/>
        </w:rPr>
        <w:t xml:space="preserve">pracowników </w:t>
      </w:r>
      <w:r w:rsidRPr="005006E9">
        <w:rPr>
          <w:rFonts w:eastAsia="Times New Roman"/>
          <w:b/>
          <w:bCs/>
          <w:color w:val="323232"/>
        </w:rPr>
        <w:t>z dziećmi</w:t>
      </w:r>
    </w:p>
    <w:p w14:paraId="6076778C" w14:textId="77777777" w:rsidR="009D7C94" w:rsidRPr="005006E9" w:rsidRDefault="009D7C94" w:rsidP="009D7C94">
      <w:pPr>
        <w:spacing w:after="240" w:line="276" w:lineRule="auto"/>
        <w:jc w:val="center"/>
        <w:rPr>
          <w:rFonts w:eastAsia="Times New Roman"/>
          <w:color w:val="323232"/>
        </w:rPr>
      </w:pPr>
    </w:p>
    <w:p w14:paraId="6A0CCECC" w14:textId="699EB62B" w:rsidR="00DD519E" w:rsidRPr="005006E9" w:rsidRDefault="00AD05F9" w:rsidP="000B4DED">
      <w:pPr>
        <w:pStyle w:val="Akapitzlist"/>
        <w:numPr>
          <w:ilvl w:val="1"/>
          <w:numId w:val="15"/>
        </w:numPr>
        <w:spacing w:after="240" w:line="276" w:lineRule="auto"/>
        <w:jc w:val="both"/>
        <w:rPr>
          <w:rFonts w:eastAsia="Times New Roman"/>
          <w:b/>
          <w:bCs/>
          <w:color w:val="323232"/>
        </w:rPr>
      </w:pPr>
      <w:r w:rsidRPr="005006E9">
        <w:rPr>
          <w:rFonts w:eastAsia="Times New Roman"/>
          <w:color w:val="323232"/>
        </w:rPr>
        <w:t xml:space="preserve">Naczelną zasadą wszystkich czynności podejmowanych przez </w:t>
      </w:r>
      <w:r w:rsidR="00DD519E" w:rsidRPr="005006E9">
        <w:rPr>
          <w:rFonts w:eastAsia="Times New Roman"/>
          <w:color w:val="323232"/>
        </w:rPr>
        <w:t xml:space="preserve">pracowników GOPS </w:t>
      </w:r>
      <w:r w:rsidRPr="005006E9">
        <w:rPr>
          <w:rFonts w:eastAsia="Times New Roman"/>
          <w:color w:val="323232"/>
        </w:rPr>
        <w:t>jest działanie dla dobra dziecka i w jego najlepszym interesie.</w:t>
      </w:r>
      <w:r w:rsidR="00DD519E" w:rsidRPr="005006E9">
        <w:rPr>
          <w:rFonts w:eastAsia="Times New Roman"/>
          <w:color w:val="323232"/>
        </w:rPr>
        <w:t xml:space="preserve"> Pracownicy</w:t>
      </w:r>
      <w:r w:rsidRPr="005006E9">
        <w:rPr>
          <w:rFonts w:eastAsia="Times New Roman"/>
          <w:color w:val="323232"/>
        </w:rPr>
        <w:t xml:space="preserve"> traktuj</w:t>
      </w:r>
      <w:r w:rsidR="00DD519E" w:rsidRPr="005006E9">
        <w:rPr>
          <w:rFonts w:eastAsia="Times New Roman"/>
          <w:color w:val="323232"/>
        </w:rPr>
        <w:t>ą</w:t>
      </w:r>
      <w:r w:rsidRPr="005006E9">
        <w:rPr>
          <w:rFonts w:eastAsia="Times New Roman"/>
          <w:color w:val="323232"/>
        </w:rPr>
        <w:t xml:space="preserve"> dziecko z szacunkiem oraz uwzględnia</w:t>
      </w:r>
      <w:r w:rsidR="00DD519E" w:rsidRPr="005006E9">
        <w:rPr>
          <w:rFonts w:eastAsia="Times New Roman"/>
          <w:color w:val="323232"/>
        </w:rPr>
        <w:t>ją</w:t>
      </w:r>
      <w:r w:rsidRPr="005006E9">
        <w:rPr>
          <w:rFonts w:eastAsia="Times New Roman"/>
          <w:color w:val="323232"/>
        </w:rPr>
        <w:t xml:space="preserve"> jego godność </w:t>
      </w:r>
      <w:r w:rsidR="00DD519E" w:rsidRPr="005006E9">
        <w:rPr>
          <w:rFonts w:eastAsia="Times New Roman"/>
          <w:color w:val="323232"/>
        </w:rPr>
        <w:t xml:space="preserve">                   </w:t>
      </w:r>
      <w:r w:rsidRPr="005006E9">
        <w:rPr>
          <w:rFonts w:eastAsia="Times New Roman"/>
          <w:color w:val="323232"/>
        </w:rPr>
        <w:t xml:space="preserve">i potrzeby. Niedopuszczalne jest stosowanie przemocy wobec dziecka </w:t>
      </w:r>
      <w:r w:rsidR="00DD519E" w:rsidRPr="005006E9">
        <w:rPr>
          <w:rFonts w:eastAsia="Times New Roman"/>
          <w:color w:val="323232"/>
        </w:rPr>
        <w:t xml:space="preserve">                           </w:t>
      </w:r>
      <w:r w:rsidRPr="005006E9">
        <w:rPr>
          <w:rFonts w:eastAsia="Times New Roman"/>
          <w:color w:val="323232"/>
        </w:rPr>
        <w:t>w jakiejkolwiek formie. P</w:t>
      </w:r>
      <w:r w:rsidR="00DD519E" w:rsidRPr="005006E9">
        <w:rPr>
          <w:rFonts w:eastAsia="Times New Roman"/>
          <w:color w:val="323232"/>
        </w:rPr>
        <w:t>racownicy</w:t>
      </w:r>
      <w:r w:rsidRPr="005006E9">
        <w:rPr>
          <w:rFonts w:eastAsia="Times New Roman"/>
          <w:color w:val="323232"/>
        </w:rPr>
        <w:t xml:space="preserve"> realizując te cele działa</w:t>
      </w:r>
      <w:r w:rsidR="00DD519E" w:rsidRPr="005006E9">
        <w:rPr>
          <w:rFonts w:eastAsia="Times New Roman"/>
          <w:color w:val="323232"/>
        </w:rPr>
        <w:t>ją</w:t>
      </w:r>
      <w:r w:rsidRPr="005006E9">
        <w:rPr>
          <w:rFonts w:eastAsia="Times New Roman"/>
          <w:color w:val="323232"/>
        </w:rPr>
        <w:t xml:space="preserve"> w ramach obowiązującego prawa, przepisów wewnętrznych oraz swoich kompetencji. Zasady bezpiecznych relacji obowiązują wszystkich pracowników, współpracowników, stażystów</w:t>
      </w:r>
      <w:r w:rsidR="00DD519E" w:rsidRPr="005006E9">
        <w:rPr>
          <w:rFonts w:eastAsia="Times New Roman"/>
          <w:color w:val="323232"/>
        </w:rPr>
        <w:t xml:space="preserve"> </w:t>
      </w:r>
      <w:r w:rsidRPr="005006E9">
        <w:rPr>
          <w:rFonts w:eastAsia="Times New Roman"/>
          <w:color w:val="323232"/>
        </w:rPr>
        <w:t xml:space="preserve">i wolontariuszy. </w:t>
      </w:r>
    </w:p>
    <w:p w14:paraId="579DA632" w14:textId="77777777" w:rsidR="00DD519E" w:rsidRPr="005006E9" w:rsidRDefault="00DD519E" w:rsidP="00DD519E">
      <w:pPr>
        <w:pStyle w:val="Akapitzlist"/>
        <w:spacing w:after="240" w:line="276" w:lineRule="auto"/>
        <w:ind w:left="705"/>
        <w:jc w:val="both"/>
        <w:rPr>
          <w:rFonts w:eastAsia="Times New Roman"/>
          <w:color w:val="323232"/>
        </w:rPr>
      </w:pPr>
    </w:p>
    <w:p w14:paraId="1651E8BD" w14:textId="644F8240" w:rsidR="009D7C94" w:rsidRPr="005006E9" w:rsidRDefault="00AD05F9" w:rsidP="00DD519E">
      <w:pPr>
        <w:pStyle w:val="Akapitzlist"/>
        <w:spacing w:after="240" w:line="276" w:lineRule="auto"/>
        <w:ind w:left="705"/>
        <w:jc w:val="center"/>
        <w:rPr>
          <w:rFonts w:eastAsia="Times New Roman"/>
          <w:b/>
          <w:bCs/>
          <w:color w:val="323232"/>
        </w:rPr>
      </w:pPr>
      <w:r w:rsidRPr="005006E9">
        <w:rPr>
          <w:rFonts w:eastAsia="Times New Roman"/>
          <w:b/>
          <w:bCs/>
          <w:color w:val="323232"/>
        </w:rPr>
        <w:t xml:space="preserve">Relacje </w:t>
      </w:r>
      <w:r w:rsidR="00C44276" w:rsidRPr="005006E9">
        <w:rPr>
          <w:rFonts w:eastAsia="Times New Roman"/>
          <w:b/>
          <w:bCs/>
          <w:color w:val="323232"/>
        </w:rPr>
        <w:t xml:space="preserve">pracowników </w:t>
      </w:r>
      <w:r w:rsidRPr="005006E9">
        <w:rPr>
          <w:rFonts w:eastAsia="Times New Roman"/>
          <w:b/>
          <w:bCs/>
          <w:color w:val="323232"/>
        </w:rPr>
        <w:t xml:space="preserve">z dziećmi </w:t>
      </w:r>
      <w:r w:rsidRPr="005006E9">
        <w:rPr>
          <w:rFonts w:eastAsia="Times New Roman"/>
          <w:b/>
          <w:bCs/>
          <w:color w:val="323232"/>
        </w:rPr>
        <w:br/>
      </w:r>
    </w:p>
    <w:p w14:paraId="2EE29A79" w14:textId="1E7386AF" w:rsidR="009D7C94" w:rsidRPr="005006E9" w:rsidRDefault="00B27B06" w:rsidP="009D7C94">
      <w:pPr>
        <w:pStyle w:val="Akapitzlist"/>
        <w:numPr>
          <w:ilvl w:val="0"/>
          <w:numId w:val="30"/>
        </w:numPr>
        <w:spacing w:after="240" w:line="276" w:lineRule="auto"/>
        <w:jc w:val="both"/>
        <w:rPr>
          <w:rFonts w:eastAsia="Times New Roman"/>
          <w:color w:val="323232"/>
        </w:rPr>
      </w:pPr>
      <w:r w:rsidRPr="005006E9">
        <w:rPr>
          <w:rFonts w:eastAsia="Times New Roman"/>
          <w:color w:val="323232"/>
        </w:rPr>
        <w:t>Pracownicy zobowiązani do utrzymywania profesjonalnej relacji z dziećmi                                  i każdorazowego rozważenia, czy  reakcja, komunikat, bądź działanie wobec dziecka są adekwatne do sytuacji, bezpieczne, uzasadnione i sprawiedliwe wobec innych dzieci. Działania</w:t>
      </w:r>
      <w:r w:rsidR="00596DEC" w:rsidRPr="005006E9">
        <w:rPr>
          <w:rFonts w:eastAsia="Times New Roman"/>
          <w:color w:val="323232"/>
        </w:rPr>
        <w:t xml:space="preserve"> są prowadzone</w:t>
      </w:r>
      <w:r w:rsidRPr="005006E9">
        <w:rPr>
          <w:rFonts w:eastAsia="Times New Roman"/>
          <w:color w:val="323232"/>
        </w:rPr>
        <w:t xml:space="preserve"> w sposób otwarty i przejrzysty dla innych, aby zminimalizować ryzyko błędnej interpretacji zachowania.</w:t>
      </w:r>
    </w:p>
    <w:p w14:paraId="431DDE7E" w14:textId="059E8F0D" w:rsidR="009D7C94" w:rsidRPr="005006E9" w:rsidRDefault="00AD05F9" w:rsidP="00596DEC">
      <w:pPr>
        <w:spacing w:after="240" w:line="276" w:lineRule="auto"/>
        <w:jc w:val="center"/>
        <w:rPr>
          <w:rFonts w:eastAsia="Times New Roman"/>
          <w:color w:val="323232"/>
        </w:rPr>
      </w:pPr>
      <w:r w:rsidRPr="005006E9">
        <w:rPr>
          <w:rFonts w:eastAsia="Times New Roman"/>
          <w:b/>
          <w:bCs/>
          <w:color w:val="323232"/>
        </w:rPr>
        <w:t xml:space="preserve">Komunikacja z dziećmi </w:t>
      </w:r>
      <w:r w:rsidRPr="005006E9">
        <w:rPr>
          <w:rFonts w:eastAsia="Times New Roman"/>
          <w:b/>
          <w:bCs/>
          <w:color w:val="323232"/>
        </w:rPr>
        <w:br/>
      </w:r>
    </w:p>
    <w:p w14:paraId="28D66B7C" w14:textId="054AE513" w:rsidR="009D7C94" w:rsidRPr="005006E9" w:rsidRDefault="00AD05F9" w:rsidP="009D7C94">
      <w:pPr>
        <w:pStyle w:val="Akapitzlist"/>
        <w:numPr>
          <w:ilvl w:val="0"/>
          <w:numId w:val="31"/>
        </w:numPr>
        <w:spacing w:after="240" w:line="276" w:lineRule="auto"/>
        <w:jc w:val="both"/>
        <w:rPr>
          <w:rFonts w:eastAsia="Times New Roman"/>
          <w:color w:val="323232"/>
        </w:rPr>
      </w:pPr>
      <w:r w:rsidRPr="005006E9">
        <w:rPr>
          <w:rFonts w:eastAsia="Times New Roman"/>
          <w:color w:val="323232"/>
        </w:rPr>
        <w:t xml:space="preserve">W komunikacji z dziećmi </w:t>
      </w:r>
      <w:r w:rsidR="00596DEC" w:rsidRPr="005006E9">
        <w:rPr>
          <w:rFonts w:eastAsia="Times New Roman"/>
          <w:color w:val="323232"/>
        </w:rPr>
        <w:t xml:space="preserve">pracownicy </w:t>
      </w:r>
      <w:r w:rsidRPr="005006E9">
        <w:rPr>
          <w:rFonts w:eastAsia="Times New Roman"/>
          <w:color w:val="323232"/>
        </w:rPr>
        <w:t>zachowuj</w:t>
      </w:r>
      <w:r w:rsidR="00596DEC" w:rsidRPr="005006E9">
        <w:rPr>
          <w:rFonts w:eastAsia="Times New Roman"/>
          <w:color w:val="323232"/>
        </w:rPr>
        <w:t>ą</w:t>
      </w:r>
      <w:r w:rsidRPr="005006E9">
        <w:rPr>
          <w:rFonts w:eastAsia="Times New Roman"/>
          <w:color w:val="323232"/>
        </w:rPr>
        <w:t xml:space="preserve"> cierpliwość i szacunek. </w:t>
      </w:r>
    </w:p>
    <w:p w14:paraId="67F4D9A4" w14:textId="35801FC5" w:rsidR="009D7C94" w:rsidRPr="005006E9" w:rsidRDefault="00AD05F9" w:rsidP="009D7C94">
      <w:pPr>
        <w:pStyle w:val="Akapitzlist"/>
        <w:numPr>
          <w:ilvl w:val="0"/>
          <w:numId w:val="31"/>
        </w:numPr>
        <w:spacing w:after="240" w:line="276" w:lineRule="auto"/>
        <w:jc w:val="both"/>
        <w:rPr>
          <w:rFonts w:eastAsia="Times New Roman"/>
          <w:color w:val="323232"/>
        </w:rPr>
      </w:pPr>
      <w:r w:rsidRPr="005006E9">
        <w:rPr>
          <w:rFonts w:eastAsia="Times New Roman"/>
          <w:color w:val="323232"/>
        </w:rPr>
        <w:t>Słuchaj</w:t>
      </w:r>
      <w:r w:rsidR="00596DEC" w:rsidRPr="005006E9">
        <w:rPr>
          <w:rFonts w:eastAsia="Times New Roman"/>
          <w:color w:val="323232"/>
        </w:rPr>
        <w:t>ą</w:t>
      </w:r>
      <w:r w:rsidRPr="005006E9">
        <w:rPr>
          <w:rFonts w:eastAsia="Times New Roman"/>
          <w:color w:val="323232"/>
        </w:rPr>
        <w:t xml:space="preserve"> uważnie dzieci i udzielaj</w:t>
      </w:r>
      <w:r w:rsidR="00596DEC" w:rsidRPr="005006E9">
        <w:rPr>
          <w:rFonts w:eastAsia="Times New Roman"/>
          <w:color w:val="323232"/>
        </w:rPr>
        <w:t xml:space="preserve">ą </w:t>
      </w:r>
      <w:r w:rsidRPr="005006E9">
        <w:rPr>
          <w:rFonts w:eastAsia="Times New Roman"/>
          <w:color w:val="323232"/>
        </w:rPr>
        <w:t xml:space="preserve">im odpowiedzi adekwatnych do ich wieku </w:t>
      </w:r>
      <w:r w:rsidR="00596DEC" w:rsidRPr="005006E9">
        <w:rPr>
          <w:rFonts w:eastAsia="Times New Roman"/>
          <w:color w:val="323232"/>
        </w:rPr>
        <w:t xml:space="preserve">                     </w:t>
      </w:r>
      <w:r w:rsidRPr="005006E9">
        <w:rPr>
          <w:rFonts w:eastAsia="Times New Roman"/>
          <w:color w:val="323232"/>
        </w:rPr>
        <w:t xml:space="preserve">i danej sytuacji. </w:t>
      </w:r>
    </w:p>
    <w:p w14:paraId="643C8F94" w14:textId="6FB6D57A" w:rsidR="009D7C94" w:rsidRPr="005006E9" w:rsidRDefault="00AD05F9" w:rsidP="009D7C94">
      <w:pPr>
        <w:pStyle w:val="Akapitzlist"/>
        <w:numPr>
          <w:ilvl w:val="0"/>
          <w:numId w:val="31"/>
        </w:numPr>
        <w:spacing w:after="240" w:line="276" w:lineRule="auto"/>
        <w:jc w:val="both"/>
        <w:rPr>
          <w:rFonts w:eastAsia="Times New Roman"/>
          <w:color w:val="323232"/>
        </w:rPr>
      </w:pPr>
      <w:r w:rsidRPr="005006E9">
        <w:rPr>
          <w:rFonts w:eastAsia="Times New Roman"/>
          <w:color w:val="323232"/>
        </w:rPr>
        <w:t xml:space="preserve">Nie wolno zawstydzać, upokarzać, lekceważyć i obrażać dziecka. Nie wolno krzyczeć na dziecko w sytuacji innej niż wynikająca z bezpieczeństwa dziecka lub innych dzieci. </w:t>
      </w:r>
    </w:p>
    <w:p w14:paraId="687ADFE3" w14:textId="63251656" w:rsidR="009D7C94" w:rsidRPr="005006E9" w:rsidRDefault="00AD05F9" w:rsidP="009D7C94">
      <w:pPr>
        <w:pStyle w:val="Akapitzlist"/>
        <w:numPr>
          <w:ilvl w:val="0"/>
          <w:numId w:val="31"/>
        </w:numPr>
        <w:spacing w:after="240" w:line="276" w:lineRule="auto"/>
        <w:jc w:val="both"/>
        <w:rPr>
          <w:rFonts w:eastAsia="Times New Roman"/>
          <w:color w:val="323232"/>
        </w:rPr>
      </w:pPr>
      <w:r w:rsidRPr="005006E9">
        <w:rPr>
          <w:rFonts w:eastAsia="Times New Roman"/>
          <w:color w:val="323232"/>
        </w:rPr>
        <w:t xml:space="preserve">Nie wolno ujawniać informacji wrażliwych dotyczących dziecka wobec osób nieuprawnionych, w tym wobec innych dzieci. Obejmuje to wizerunek dziecka, informacje o jego/jej sytuacji rodzinnej, ekonomicznej, medycznej, opiekuńczej i prawnej. </w:t>
      </w:r>
    </w:p>
    <w:p w14:paraId="4BD64AED" w14:textId="77777777" w:rsidR="009A1A3C" w:rsidRPr="005006E9" w:rsidRDefault="00AD05F9" w:rsidP="009A1A3C">
      <w:pPr>
        <w:pStyle w:val="Akapitzlist"/>
        <w:numPr>
          <w:ilvl w:val="0"/>
          <w:numId w:val="31"/>
        </w:numPr>
        <w:spacing w:after="240" w:line="276" w:lineRule="auto"/>
        <w:jc w:val="both"/>
        <w:rPr>
          <w:rFonts w:eastAsia="Times New Roman"/>
          <w:color w:val="323232"/>
        </w:rPr>
      </w:pPr>
      <w:r w:rsidRPr="005006E9">
        <w:rPr>
          <w:rFonts w:eastAsia="Times New Roman"/>
          <w:color w:val="323232"/>
        </w:rPr>
        <w:t xml:space="preserve">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7F3C959D" w14:textId="77777777" w:rsidR="009A1A3C" w:rsidRPr="005006E9" w:rsidRDefault="00AD05F9" w:rsidP="009A1A3C">
      <w:pPr>
        <w:pStyle w:val="Akapitzlist"/>
        <w:numPr>
          <w:ilvl w:val="0"/>
          <w:numId w:val="31"/>
        </w:numPr>
        <w:spacing w:after="240" w:line="276" w:lineRule="auto"/>
        <w:jc w:val="both"/>
        <w:rPr>
          <w:rFonts w:eastAsia="Times New Roman"/>
          <w:color w:val="323232"/>
        </w:rPr>
      </w:pPr>
      <w:r w:rsidRPr="005006E9">
        <w:rPr>
          <w:rFonts w:eastAsia="Times New Roman"/>
          <w:color w:val="323232"/>
        </w:rPr>
        <w:t xml:space="preserve">Nie wolno nawiązywać z dzieckiem jakichkolwiek relacji romantycznych </w:t>
      </w:r>
      <w:r w:rsidR="009A1A3C" w:rsidRPr="005006E9">
        <w:rPr>
          <w:rFonts w:eastAsia="Times New Roman"/>
          <w:color w:val="323232"/>
        </w:rPr>
        <w:t xml:space="preserve">                          </w:t>
      </w:r>
      <w:r w:rsidRPr="005006E9">
        <w:rPr>
          <w:rFonts w:eastAsia="Times New Roman"/>
          <w:color w:val="323232"/>
        </w:rPr>
        <w:t xml:space="preserve">lub seksualnych ani składać mu propozycji o nieodpowiednim charakterze. Obejmuje </w:t>
      </w:r>
      <w:r w:rsidRPr="005006E9">
        <w:rPr>
          <w:rFonts w:eastAsia="Times New Roman"/>
          <w:color w:val="323232"/>
        </w:rPr>
        <w:lastRenderedPageBreak/>
        <w:t xml:space="preserve">to także seksualne komentarze, żarty, gesty oraz udostępnianie dzieciom treści erotycznych i pornograficznych bez względu na ich formę. </w:t>
      </w:r>
    </w:p>
    <w:p w14:paraId="62242793" w14:textId="77777777" w:rsidR="009A1A3C" w:rsidRPr="005006E9" w:rsidRDefault="00AD05F9" w:rsidP="009A1A3C">
      <w:pPr>
        <w:pStyle w:val="Akapitzlist"/>
        <w:numPr>
          <w:ilvl w:val="0"/>
          <w:numId w:val="31"/>
        </w:numPr>
        <w:spacing w:after="240" w:line="276" w:lineRule="auto"/>
        <w:jc w:val="both"/>
        <w:rPr>
          <w:rFonts w:eastAsia="Times New Roman"/>
          <w:color w:val="323232"/>
        </w:rPr>
      </w:pPr>
      <w:r w:rsidRPr="005006E9">
        <w:rPr>
          <w:rFonts w:eastAsia="Times New Roman"/>
          <w:color w:val="323232"/>
        </w:rPr>
        <w:t xml:space="preserve">Nie wolno utrwalać wizerunku dziecka (filmowanie, nagrywanie głosu, fotografowanie) dla potrzeb prywatnych. </w:t>
      </w:r>
    </w:p>
    <w:p w14:paraId="1C12158F" w14:textId="77777777" w:rsidR="00AD71F5" w:rsidRPr="005006E9" w:rsidRDefault="00AD05F9" w:rsidP="00AD71F5">
      <w:pPr>
        <w:pStyle w:val="Akapitzlist"/>
        <w:numPr>
          <w:ilvl w:val="0"/>
          <w:numId w:val="31"/>
        </w:numPr>
        <w:spacing w:after="240" w:line="276" w:lineRule="auto"/>
        <w:jc w:val="both"/>
        <w:rPr>
          <w:rFonts w:eastAsia="Times New Roman"/>
          <w:color w:val="323232"/>
        </w:rPr>
      </w:pPr>
      <w:r w:rsidRPr="005006E9">
        <w:rPr>
          <w:rFonts w:eastAsia="Times New Roman"/>
          <w:color w:val="323232"/>
        </w:rPr>
        <w:t>Nie wolno</w:t>
      </w:r>
      <w:r w:rsidR="009A1A3C" w:rsidRPr="005006E9">
        <w:rPr>
          <w:rFonts w:eastAsia="Times New Roman"/>
          <w:color w:val="323232"/>
        </w:rPr>
        <w:t xml:space="preserve"> </w:t>
      </w:r>
      <w:r w:rsidRPr="005006E9">
        <w:rPr>
          <w:rFonts w:eastAsia="Times New Roman"/>
          <w:color w:val="323232"/>
        </w:rPr>
        <w:t xml:space="preserve">proponować dzieciom alkoholu, wyrobów tytoniowych ani nielegalnych substancji, jak również używać ich w obecności dzieci. </w:t>
      </w:r>
    </w:p>
    <w:p w14:paraId="6BE6C360" w14:textId="1984F0AE" w:rsidR="00AD71F5" w:rsidRPr="005006E9" w:rsidRDefault="00AD05F9" w:rsidP="00AD71F5">
      <w:pPr>
        <w:pStyle w:val="Akapitzlist"/>
        <w:numPr>
          <w:ilvl w:val="0"/>
          <w:numId w:val="31"/>
        </w:numPr>
        <w:spacing w:after="240" w:line="276" w:lineRule="auto"/>
        <w:jc w:val="both"/>
        <w:rPr>
          <w:rFonts w:eastAsia="Times New Roman"/>
          <w:color w:val="323232"/>
        </w:rPr>
      </w:pPr>
      <w:r w:rsidRPr="005006E9">
        <w:rPr>
          <w:rFonts w:eastAsia="Times New Roman"/>
          <w:color w:val="323232"/>
        </w:rPr>
        <w:t>Nie wolno</w:t>
      </w:r>
      <w:r w:rsidR="009A1A3C" w:rsidRPr="005006E9">
        <w:rPr>
          <w:rFonts w:eastAsia="Times New Roman"/>
          <w:color w:val="323232"/>
        </w:rPr>
        <w:t xml:space="preserve"> </w:t>
      </w:r>
      <w:r w:rsidRPr="005006E9">
        <w:rPr>
          <w:rFonts w:eastAsia="Times New Roman"/>
          <w:color w:val="323232"/>
        </w:rPr>
        <w:t xml:space="preserve">przyjmować pieniędzy ani prezentów od dziecka, ani rodziców/opiekunów prawnych dziecka. </w:t>
      </w:r>
    </w:p>
    <w:p w14:paraId="7E9646C3" w14:textId="4D21A0A7" w:rsidR="009D7C94" w:rsidRPr="005006E9" w:rsidRDefault="009D7C94" w:rsidP="00AD71F5">
      <w:pPr>
        <w:pStyle w:val="Akapitzlist"/>
        <w:spacing w:after="240" w:line="276" w:lineRule="auto"/>
        <w:ind w:left="360"/>
        <w:jc w:val="both"/>
        <w:rPr>
          <w:rFonts w:eastAsia="Times New Roman"/>
          <w:color w:val="323232"/>
        </w:rPr>
      </w:pPr>
    </w:p>
    <w:p w14:paraId="13EF617A" w14:textId="10894E87" w:rsidR="009D7C94" w:rsidRPr="005006E9" w:rsidRDefault="00AD05F9" w:rsidP="00AD71F5">
      <w:pPr>
        <w:spacing w:after="240" w:line="276" w:lineRule="auto"/>
        <w:jc w:val="center"/>
        <w:rPr>
          <w:rFonts w:eastAsia="Times New Roman"/>
          <w:color w:val="323232"/>
        </w:rPr>
      </w:pPr>
      <w:r w:rsidRPr="005006E9">
        <w:rPr>
          <w:rFonts w:eastAsia="Times New Roman"/>
          <w:b/>
          <w:bCs/>
          <w:color w:val="323232"/>
        </w:rPr>
        <w:t xml:space="preserve">Kontakt fizyczny z dziećmi </w:t>
      </w:r>
      <w:r w:rsidRPr="005006E9">
        <w:rPr>
          <w:rFonts w:eastAsia="Times New Roman"/>
          <w:b/>
          <w:bCs/>
          <w:color w:val="323232"/>
        </w:rPr>
        <w:br/>
      </w:r>
    </w:p>
    <w:p w14:paraId="44AF2AA9" w14:textId="471EB89A" w:rsidR="009D7C94" w:rsidRPr="005006E9" w:rsidRDefault="00AD05F9" w:rsidP="009D7C94">
      <w:pPr>
        <w:pStyle w:val="Akapitzlist"/>
        <w:numPr>
          <w:ilvl w:val="0"/>
          <w:numId w:val="33"/>
        </w:numPr>
        <w:spacing w:after="240" w:line="276" w:lineRule="auto"/>
        <w:jc w:val="both"/>
        <w:rPr>
          <w:rFonts w:eastAsia="Times New Roman"/>
          <w:color w:val="323232"/>
        </w:rPr>
      </w:pPr>
      <w:r w:rsidRPr="005006E9">
        <w:rPr>
          <w:rFonts w:eastAsia="Times New Roman"/>
          <w:color w:val="323232"/>
        </w:rPr>
        <w:t>Każde przemocowe działanie wobec dziecka jest niedopuszczalne. Istnieją jednak sytuacje, w których fizyczny kontakt z dzieckiem może być stosowny i spełnia zasady bezpiecznego kontaktu: jest odpowiedzią na potrzeby dziecka w danym momencie, uwzględnia wiek dziecka, etap rozw</w:t>
      </w:r>
      <w:r w:rsidR="009628D6" w:rsidRPr="005006E9">
        <w:rPr>
          <w:rFonts w:eastAsia="Times New Roman"/>
          <w:color w:val="323232"/>
        </w:rPr>
        <w:t>ojowy, płeć, kontekst kulturo</w:t>
      </w:r>
      <w:r w:rsidRPr="005006E9">
        <w:rPr>
          <w:rFonts w:eastAsia="Times New Roman"/>
          <w:color w:val="323232"/>
        </w:rPr>
        <w:t xml:space="preserve"> i sytuacyjny. Nie można jednak wyznaczyć uniwersalnej stosowności każdego takiego kontaktu fizycznego, ponieważ zachowanie odpowiednie wobec jednego dziecka może być nieodpowiednie wobec innego. </w:t>
      </w:r>
      <w:r w:rsidR="00AD71F5" w:rsidRPr="005006E9">
        <w:rPr>
          <w:rFonts w:eastAsia="Times New Roman"/>
          <w:color w:val="323232"/>
        </w:rPr>
        <w:t xml:space="preserve">Pracownicy </w:t>
      </w:r>
      <w:r w:rsidR="00652D72" w:rsidRPr="005006E9">
        <w:rPr>
          <w:rFonts w:eastAsia="Times New Roman"/>
          <w:color w:val="323232"/>
        </w:rPr>
        <w:t>mają zawsze k</w:t>
      </w:r>
      <w:r w:rsidRPr="005006E9">
        <w:rPr>
          <w:rFonts w:eastAsia="Times New Roman"/>
          <w:color w:val="323232"/>
        </w:rPr>
        <w:t>ier</w:t>
      </w:r>
      <w:r w:rsidR="00652D72" w:rsidRPr="005006E9">
        <w:rPr>
          <w:rFonts w:eastAsia="Times New Roman"/>
          <w:color w:val="323232"/>
        </w:rPr>
        <w:t>ować</w:t>
      </w:r>
      <w:r w:rsidRPr="005006E9">
        <w:rPr>
          <w:rFonts w:eastAsia="Times New Roman"/>
          <w:color w:val="323232"/>
        </w:rPr>
        <w:t xml:space="preserve"> się zawsze swoim profesjonalny</w:t>
      </w:r>
      <w:r w:rsidR="009628D6" w:rsidRPr="005006E9">
        <w:rPr>
          <w:rFonts w:eastAsia="Times New Roman"/>
          <w:color w:val="323232"/>
        </w:rPr>
        <w:t>m osądem, słuchając, obserwując</w:t>
      </w:r>
      <w:r w:rsidR="00652D72" w:rsidRPr="005006E9">
        <w:rPr>
          <w:rFonts w:eastAsia="Times New Roman"/>
          <w:color w:val="323232"/>
        </w:rPr>
        <w:t xml:space="preserve"> </w:t>
      </w:r>
      <w:r w:rsidRPr="005006E9">
        <w:rPr>
          <w:rFonts w:eastAsia="Times New Roman"/>
          <w:color w:val="323232"/>
        </w:rPr>
        <w:t xml:space="preserve">i odnotowując reakcję dziecka, pytając je o zgodę na kontakt fizyczny                                 (np. przytulenie) i zachowując świadomość, że nawet przy Twoich dobrych intencjach taki kontakt może być błędnie zinterpretowany przez dziecko lub osoby trzecie. </w:t>
      </w:r>
    </w:p>
    <w:p w14:paraId="67FF43DE" w14:textId="76784654" w:rsidR="009D7C94" w:rsidRPr="005006E9" w:rsidRDefault="00390E2C" w:rsidP="0007750B">
      <w:pPr>
        <w:pStyle w:val="Akapitzlist"/>
        <w:numPr>
          <w:ilvl w:val="0"/>
          <w:numId w:val="33"/>
        </w:numPr>
        <w:spacing w:after="240" w:line="276" w:lineRule="auto"/>
        <w:jc w:val="both"/>
        <w:rPr>
          <w:rFonts w:eastAsia="Times New Roman"/>
          <w:color w:val="323232"/>
        </w:rPr>
      </w:pPr>
      <w:r w:rsidRPr="005006E9">
        <w:rPr>
          <w:rFonts w:eastAsia="Times New Roman"/>
          <w:color w:val="323232"/>
        </w:rPr>
        <w:t>Pracownikom nie wolno bić, szturchać, popychać ani w jakikolwiek sposób naruszać integralności fizycznej dziecka</w:t>
      </w:r>
      <w:r w:rsidR="0007750B" w:rsidRPr="005006E9">
        <w:rPr>
          <w:rFonts w:eastAsia="Times New Roman"/>
          <w:color w:val="323232"/>
        </w:rPr>
        <w:t xml:space="preserve">, </w:t>
      </w:r>
      <w:r w:rsidRPr="005006E9">
        <w:rPr>
          <w:rFonts w:eastAsia="Times New Roman"/>
          <w:color w:val="323232"/>
        </w:rPr>
        <w:t>dotyka</w:t>
      </w:r>
      <w:r w:rsidR="0007750B" w:rsidRPr="005006E9">
        <w:rPr>
          <w:rFonts w:eastAsia="Times New Roman"/>
          <w:color w:val="323232"/>
        </w:rPr>
        <w:t>ć</w:t>
      </w:r>
      <w:r w:rsidRPr="005006E9">
        <w:rPr>
          <w:rFonts w:eastAsia="Times New Roman"/>
          <w:color w:val="323232"/>
        </w:rPr>
        <w:t xml:space="preserve"> dziecka w sposób, który może być uznany za nieprzyzwoity lub niestosowny. </w:t>
      </w:r>
    </w:p>
    <w:p w14:paraId="4FF093A7" w14:textId="19F25BA4" w:rsidR="009D7C94" w:rsidRPr="005006E9" w:rsidRDefault="001A2CB6" w:rsidP="001A2CB6">
      <w:pPr>
        <w:pStyle w:val="Akapitzlist"/>
        <w:numPr>
          <w:ilvl w:val="0"/>
          <w:numId w:val="33"/>
        </w:numPr>
        <w:spacing w:after="240" w:line="276" w:lineRule="auto"/>
        <w:jc w:val="both"/>
        <w:rPr>
          <w:rFonts w:eastAsia="Times New Roman"/>
          <w:color w:val="323232"/>
        </w:rPr>
      </w:pPr>
      <w:r w:rsidRPr="005006E9">
        <w:rPr>
          <w:rFonts w:eastAsia="Times New Roman"/>
          <w:color w:val="323232"/>
        </w:rPr>
        <w:t xml:space="preserve">Pracownicy nie mogą angażować się w takie aktywności jak łaskotanie, udawane walki z dziećmi czy brutalne zabawy fizyczne. </w:t>
      </w:r>
    </w:p>
    <w:p w14:paraId="2DF6BBAA" w14:textId="55B3FBC9" w:rsidR="009D7C94" w:rsidRPr="005006E9" w:rsidRDefault="001A2CB6" w:rsidP="009D7C94">
      <w:pPr>
        <w:pStyle w:val="Akapitzlist"/>
        <w:numPr>
          <w:ilvl w:val="0"/>
          <w:numId w:val="33"/>
        </w:numPr>
        <w:spacing w:after="240" w:line="276" w:lineRule="auto"/>
        <w:jc w:val="both"/>
        <w:rPr>
          <w:rFonts w:eastAsia="Times New Roman"/>
          <w:color w:val="323232"/>
        </w:rPr>
      </w:pPr>
      <w:r w:rsidRPr="005006E9">
        <w:rPr>
          <w:rFonts w:eastAsia="Times New Roman"/>
          <w:color w:val="323232"/>
        </w:rPr>
        <w:t>Pracownicy mają obowiązek zachować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w:t>
      </w:r>
      <w:r w:rsidR="007942E5" w:rsidRPr="005006E9">
        <w:rPr>
          <w:rFonts w:eastAsia="Times New Roman"/>
          <w:color w:val="323232"/>
        </w:rPr>
        <w:t xml:space="preserve"> pracownik powinien</w:t>
      </w:r>
      <w:r w:rsidRPr="005006E9">
        <w:rPr>
          <w:rFonts w:eastAsia="Times New Roman"/>
          <w:color w:val="323232"/>
        </w:rPr>
        <w:t xml:space="preserve"> reagować z wyczuciem, jednak stanowczo i pomóc dziecku zrozumieć znaczenie osobistych granic. </w:t>
      </w:r>
    </w:p>
    <w:p w14:paraId="4A03CC17" w14:textId="552A0D4B" w:rsidR="009D7C94" w:rsidRPr="005006E9" w:rsidRDefault="00AD05F9" w:rsidP="009D7C94">
      <w:pPr>
        <w:pStyle w:val="Akapitzlist"/>
        <w:numPr>
          <w:ilvl w:val="0"/>
          <w:numId w:val="33"/>
        </w:numPr>
        <w:spacing w:after="240" w:line="276" w:lineRule="auto"/>
        <w:jc w:val="both"/>
        <w:rPr>
          <w:rFonts w:eastAsia="Times New Roman"/>
          <w:color w:val="323232"/>
        </w:rPr>
      </w:pPr>
      <w:r w:rsidRPr="005006E9">
        <w:rPr>
          <w:rFonts w:eastAsia="Times New Roman"/>
          <w:color w:val="323232"/>
        </w:rPr>
        <w:t>Kontakt fizyczny z dzieckiem nigdy nie może być niejawny bądź ukrywany, wiązać się z jakąkolwiek gratyfikacją ani wynikać z relacji władzy</w:t>
      </w:r>
      <w:r w:rsidR="00454187" w:rsidRPr="005006E9">
        <w:rPr>
          <w:rFonts w:eastAsia="Times New Roman"/>
          <w:color w:val="323232"/>
        </w:rPr>
        <w:t>.</w:t>
      </w:r>
      <w:r w:rsidRPr="005006E9">
        <w:rPr>
          <w:rFonts w:eastAsia="Times New Roman"/>
          <w:color w:val="323232"/>
        </w:rPr>
        <w:t xml:space="preserve"> </w:t>
      </w:r>
    </w:p>
    <w:p w14:paraId="53D975D9" w14:textId="4601299D" w:rsidR="009D7C94" w:rsidRPr="005006E9" w:rsidRDefault="00AD05F9" w:rsidP="009D7C94">
      <w:pPr>
        <w:pStyle w:val="Akapitzlist"/>
        <w:numPr>
          <w:ilvl w:val="0"/>
          <w:numId w:val="33"/>
        </w:numPr>
        <w:spacing w:after="240" w:line="276" w:lineRule="auto"/>
        <w:jc w:val="both"/>
        <w:rPr>
          <w:rFonts w:eastAsia="Times New Roman"/>
          <w:color w:val="323232"/>
        </w:rPr>
      </w:pPr>
      <w:r w:rsidRPr="005006E9">
        <w:rPr>
          <w:rFonts w:eastAsia="Times New Roman"/>
          <w:color w:val="323232"/>
        </w:rPr>
        <w:t xml:space="preserve">W sytuacjach wymagających czynności pielęgnacyjnych i higienicznych wobec dziecka, unikaj innego niż niezbędny kontaktu fizycznego z dzieckiem. </w:t>
      </w:r>
    </w:p>
    <w:p w14:paraId="0E85D4A9" w14:textId="77777777" w:rsidR="0055183B" w:rsidRPr="005006E9" w:rsidRDefault="0055183B" w:rsidP="009D7C94">
      <w:pPr>
        <w:spacing w:after="240" w:line="276" w:lineRule="auto"/>
        <w:rPr>
          <w:rFonts w:eastAsia="Times New Roman"/>
          <w:b/>
          <w:bCs/>
          <w:color w:val="323232"/>
        </w:rPr>
      </w:pPr>
    </w:p>
    <w:p w14:paraId="7E3A7604" w14:textId="77777777" w:rsidR="0055183B" w:rsidRPr="005006E9" w:rsidRDefault="0055183B" w:rsidP="009D7C94">
      <w:pPr>
        <w:spacing w:after="240" w:line="276" w:lineRule="auto"/>
        <w:rPr>
          <w:rFonts w:eastAsia="Times New Roman"/>
          <w:b/>
          <w:bCs/>
          <w:color w:val="323232"/>
        </w:rPr>
      </w:pPr>
    </w:p>
    <w:p w14:paraId="5DC61E23" w14:textId="77777777" w:rsidR="005006E9" w:rsidRDefault="005006E9" w:rsidP="0055183B">
      <w:pPr>
        <w:spacing w:after="240" w:line="276" w:lineRule="auto"/>
        <w:jc w:val="center"/>
        <w:rPr>
          <w:rFonts w:eastAsia="Times New Roman"/>
          <w:b/>
          <w:bCs/>
          <w:color w:val="323232"/>
        </w:rPr>
      </w:pPr>
    </w:p>
    <w:p w14:paraId="3FCCFC9D" w14:textId="7A099C82" w:rsidR="009D7C94" w:rsidRPr="005006E9" w:rsidRDefault="00AD05F9" w:rsidP="0055183B">
      <w:pPr>
        <w:spacing w:after="240" w:line="276" w:lineRule="auto"/>
        <w:jc w:val="center"/>
        <w:rPr>
          <w:rFonts w:eastAsia="Times New Roman"/>
          <w:color w:val="323232"/>
        </w:rPr>
      </w:pPr>
      <w:r w:rsidRPr="005006E9">
        <w:rPr>
          <w:rFonts w:eastAsia="Times New Roman"/>
          <w:b/>
          <w:bCs/>
          <w:color w:val="323232"/>
        </w:rPr>
        <w:lastRenderedPageBreak/>
        <w:t>Kontakty poza godzinami pracy</w:t>
      </w:r>
      <w:r w:rsidRPr="005006E9">
        <w:rPr>
          <w:rFonts w:eastAsia="Times New Roman"/>
          <w:color w:val="323232"/>
        </w:rPr>
        <w:t xml:space="preserve"> </w:t>
      </w:r>
      <w:r w:rsidRPr="005006E9">
        <w:rPr>
          <w:rFonts w:eastAsia="Times New Roman"/>
          <w:color w:val="323232"/>
        </w:rPr>
        <w:br/>
      </w:r>
    </w:p>
    <w:p w14:paraId="6F2272E8" w14:textId="75434C2F" w:rsidR="009D7C94" w:rsidRPr="005006E9" w:rsidRDefault="00AD05F9" w:rsidP="009D7C94">
      <w:pPr>
        <w:pStyle w:val="Akapitzlist"/>
        <w:numPr>
          <w:ilvl w:val="0"/>
          <w:numId w:val="34"/>
        </w:numPr>
        <w:spacing w:after="240" w:line="276" w:lineRule="auto"/>
        <w:jc w:val="both"/>
        <w:rPr>
          <w:rFonts w:eastAsia="Times New Roman"/>
          <w:color w:val="323232"/>
        </w:rPr>
      </w:pPr>
      <w:r w:rsidRPr="005006E9">
        <w:rPr>
          <w:rFonts w:eastAsia="Times New Roman"/>
          <w:color w:val="323232"/>
        </w:rPr>
        <w:t>Co do zasady kontakt z dziećmi powinien odbywać się wyłącznie w godzinach pracy i dotyczyć celów mieszczących się w zakresie obowiązkó</w:t>
      </w:r>
      <w:r w:rsidR="0055183B" w:rsidRPr="005006E9">
        <w:rPr>
          <w:rFonts w:eastAsia="Times New Roman"/>
          <w:color w:val="323232"/>
        </w:rPr>
        <w:t xml:space="preserve">w </w:t>
      </w:r>
      <w:r w:rsidRPr="005006E9">
        <w:rPr>
          <w:rFonts w:eastAsia="Times New Roman"/>
          <w:color w:val="323232"/>
        </w:rPr>
        <w:t xml:space="preserve">. </w:t>
      </w:r>
    </w:p>
    <w:p w14:paraId="4054BBE5" w14:textId="0CFFBF2C" w:rsidR="009D7C94" w:rsidRPr="005006E9" w:rsidRDefault="00AD05F9" w:rsidP="009D7C94">
      <w:pPr>
        <w:pStyle w:val="Akapitzlist"/>
        <w:numPr>
          <w:ilvl w:val="0"/>
          <w:numId w:val="34"/>
        </w:numPr>
        <w:spacing w:after="240" w:line="276" w:lineRule="auto"/>
        <w:jc w:val="both"/>
        <w:rPr>
          <w:rFonts w:eastAsia="Times New Roman"/>
          <w:color w:val="323232"/>
        </w:rPr>
      </w:pPr>
      <w:r w:rsidRPr="005006E9">
        <w:rPr>
          <w:rFonts w:eastAsia="Times New Roman"/>
          <w:color w:val="323232"/>
        </w:rPr>
        <w:t>Nie wolno zapraszać dzieci do swojego miejsca zamieszkania ani spotykać się                       z nimi poza godzinami pracy. Obejmuje to także kontakty z dziećmi poprzez prywatne kanały komunikacji</w:t>
      </w:r>
      <w:r w:rsidR="0087399D" w:rsidRPr="005006E9">
        <w:rPr>
          <w:rFonts w:eastAsia="Times New Roman"/>
          <w:color w:val="323232"/>
        </w:rPr>
        <w:t>.</w:t>
      </w:r>
    </w:p>
    <w:p w14:paraId="1F0DDFBB" w14:textId="77777777" w:rsidR="009D7C94" w:rsidRPr="005006E9" w:rsidRDefault="00AD05F9" w:rsidP="009D7C94">
      <w:pPr>
        <w:pStyle w:val="Akapitzlist"/>
        <w:numPr>
          <w:ilvl w:val="0"/>
          <w:numId w:val="34"/>
        </w:numPr>
        <w:spacing w:after="240" w:line="276" w:lineRule="auto"/>
        <w:jc w:val="both"/>
        <w:rPr>
          <w:rFonts w:eastAsia="Times New Roman"/>
          <w:color w:val="323232"/>
        </w:rPr>
      </w:pPr>
      <w:r w:rsidRPr="005006E9">
        <w:rPr>
          <w:rFonts w:eastAsia="Times New Roman"/>
          <w:color w:val="323232"/>
        </w:rPr>
        <w:t xml:space="preserve">Jeśli zachodzi taka konieczność, właściwą formą komunikacji z dziećmi i ich rodzicami/ opiekunami poza godzinami pracy są kanały służbowe (e-mail, telefon służbowy). </w:t>
      </w:r>
    </w:p>
    <w:p w14:paraId="3152CFC3" w14:textId="7AE25B98" w:rsidR="009D7C94" w:rsidRPr="005006E9" w:rsidRDefault="00AD05F9" w:rsidP="00D90701">
      <w:pPr>
        <w:spacing w:after="240" w:line="276" w:lineRule="auto"/>
        <w:jc w:val="center"/>
        <w:rPr>
          <w:rFonts w:eastAsia="Times New Roman"/>
          <w:color w:val="323232"/>
        </w:rPr>
      </w:pPr>
      <w:r w:rsidRPr="005006E9">
        <w:rPr>
          <w:rFonts w:eastAsia="Times New Roman"/>
          <w:b/>
          <w:bCs/>
          <w:color w:val="323232"/>
        </w:rPr>
        <w:t>Bezpieczeństwo online</w:t>
      </w:r>
      <w:r w:rsidRPr="005006E9">
        <w:rPr>
          <w:rFonts w:eastAsia="Times New Roman"/>
          <w:color w:val="323232"/>
        </w:rPr>
        <w:t xml:space="preserve"> </w:t>
      </w:r>
      <w:r w:rsidRPr="005006E9">
        <w:rPr>
          <w:rFonts w:eastAsia="Times New Roman"/>
          <w:color w:val="323232"/>
        </w:rPr>
        <w:br/>
      </w:r>
    </w:p>
    <w:p w14:paraId="2C1DB2C8" w14:textId="111CB679" w:rsidR="009D7C94" w:rsidRPr="005006E9" w:rsidRDefault="00D90701" w:rsidP="009D7C94">
      <w:pPr>
        <w:pStyle w:val="Akapitzlist"/>
        <w:numPr>
          <w:ilvl w:val="0"/>
          <w:numId w:val="35"/>
        </w:numPr>
        <w:spacing w:after="240" w:line="276" w:lineRule="auto"/>
        <w:jc w:val="both"/>
        <w:rPr>
          <w:rFonts w:eastAsia="Times New Roman"/>
          <w:color w:val="323232"/>
        </w:rPr>
      </w:pPr>
      <w:r w:rsidRPr="005006E9">
        <w:rPr>
          <w:rFonts w:eastAsia="Times New Roman"/>
          <w:color w:val="323232"/>
        </w:rPr>
        <w:t>Pracownicy</w:t>
      </w:r>
      <w:r w:rsidR="008B2D35" w:rsidRPr="005006E9">
        <w:rPr>
          <w:rFonts w:eastAsia="Times New Roman"/>
          <w:color w:val="323232"/>
        </w:rPr>
        <w:t xml:space="preserve"> powinni być</w:t>
      </w:r>
      <w:r w:rsidRPr="005006E9">
        <w:rPr>
          <w:rFonts w:eastAsia="Times New Roman"/>
          <w:color w:val="323232"/>
        </w:rPr>
        <w:t xml:space="preserve"> świadom</w:t>
      </w:r>
      <w:r w:rsidR="008B2D35" w:rsidRPr="005006E9">
        <w:rPr>
          <w:rFonts w:eastAsia="Times New Roman"/>
          <w:color w:val="323232"/>
        </w:rPr>
        <w:t>i</w:t>
      </w:r>
      <w:r w:rsidRPr="005006E9">
        <w:rPr>
          <w:rFonts w:eastAsia="Times New Roman"/>
          <w:color w:val="323232"/>
        </w:rPr>
        <w:t xml:space="preserve"> cyfrowych zagrożeń i ryzyka wynikającego </w:t>
      </w:r>
      <w:r w:rsidR="008B2D35" w:rsidRPr="005006E9">
        <w:rPr>
          <w:rFonts w:eastAsia="Times New Roman"/>
          <w:color w:val="323232"/>
        </w:rPr>
        <w:t xml:space="preserve">                        </w:t>
      </w:r>
      <w:r w:rsidRPr="005006E9">
        <w:rPr>
          <w:rFonts w:eastAsia="Times New Roman"/>
          <w:color w:val="323232"/>
        </w:rPr>
        <w:t>z rejestrowania prywatnej aktywności w sieci przez aplikacje i algorytmy, ale także własnych działań w internecie. Dotyczy to lajkowania określonych stron, korzystania z aplikacji randkowych, na których mo</w:t>
      </w:r>
      <w:r w:rsidR="008B2D35" w:rsidRPr="005006E9">
        <w:rPr>
          <w:rFonts w:eastAsia="Times New Roman"/>
          <w:color w:val="323232"/>
        </w:rPr>
        <w:t>gą</w:t>
      </w:r>
      <w:r w:rsidRPr="005006E9">
        <w:rPr>
          <w:rFonts w:eastAsia="Times New Roman"/>
          <w:color w:val="323232"/>
        </w:rPr>
        <w:t xml:space="preserve"> spotkać dzieci, z którymi prowadz</w:t>
      </w:r>
      <w:r w:rsidR="008B2D35" w:rsidRPr="005006E9">
        <w:rPr>
          <w:rFonts w:eastAsia="Times New Roman"/>
          <w:color w:val="323232"/>
        </w:rPr>
        <w:t>ą</w:t>
      </w:r>
      <w:r w:rsidRPr="005006E9">
        <w:rPr>
          <w:rFonts w:eastAsia="Times New Roman"/>
          <w:color w:val="323232"/>
        </w:rPr>
        <w:t xml:space="preserve"> zawodowe działania, obserwowania określonych osób/stron w mediach społecznościowych i ustawień prywatności kont, </w:t>
      </w:r>
    </w:p>
    <w:p w14:paraId="7957019D" w14:textId="366076D3" w:rsidR="00F75D4A" w:rsidRPr="005006E9" w:rsidRDefault="00AD05F9" w:rsidP="009D7C94">
      <w:pPr>
        <w:pStyle w:val="Akapitzlist"/>
        <w:numPr>
          <w:ilvl w:val="0"/>
          <w:numId w:val="35"/>
        </w:numPr>
        <w:spacing w:after="240" w:line="276" w:lineRule="auto"/>
        <w:jc w:val="both"/>
        <w:rPr>
          <w:rFonts w:eastAsia="Times New Roman"/>
          <w:color w:val="323232"/>
        </w:rPr>
      </w:pPr>
      <w:r w:rsidRPr="005006E9">
        <w:rPr>
          <w:rFonts w:eastAsia="Times New Roman"/>
          <w:color w:val="323232"/>
        </w:rPr>
        <w:t xml:space="preserve">W trakcie zajęć czy innych aktywności prowadzonych przez </w:t>
      </w:r>
      <w:r w:rsidR="006656D5" w:rsidRPr="005006E9">
        <w:rPr>
          <w:rFonts w:eastAsia="Times New Roman"/>
          <w:color w:val="323232"/>
        </w:rPr>
        <w:t xml:space="preserve">pracowników </w:t>
      </w:r>
      <w:r w:rsidRPr="005006E9">
        <w:rPr>
          <w:rFonts w:eastAsia="Times New Roman"/>
          <w:color w:val="323232"/>
        </w:rPr>
        <w:t>osobiste urządzenia elektroniczne powinny być wyłączone lub wyciszone, a funkcjonalność bluetooth wyłączona.</w:t>
      </w:r>
    </w:p>
    <w:p w14:paraId="4581BFE0" w14:textId="77777777" w:rsidR="00160646" w:rsidRPr="005006E9" w:rsidRDefault="00160646" w:rsidP="00AD5D7B">
      <w:pPr>
        <w:spacing w:after="240" w:line="276" w:lineRule="auto"/>
        <w:rPr>
          <w:rFonts w:eastAsia="Times New Roman"/>
          <w:b/>
          <w:bCs/>
          <w:color w:val="323232"/>
        </w:rPr>
      </w:pPr>
    </w:p>
    <w:p w14:paraId="3E76517A" w14:textId="77777777" w:rsidR="00160646" w:rsidRPr="005006E9" w:rsidRDefault="00160646" w:rsidP="00AD5D7B">
      <w:pPr>
        <w:spacing w:after="240" w:line="276" w:lineRule="auto"/>
        <w:rPr>
          <w:rFonts w:eastAsia="Times New Roman"/>
          <w:b/>
          <w:bCs/>
          <w:color w:val="323232"/>
        </w:rPr>
      </w:pPr>
    </w:p>
    <w:p w14:paraId="215C020C" w14:textId="77777777" w:rsidR="00160646" w:rsidRPr="005006E9" w:rsidRDefault="00160646" w:rsidP="00AD5D7B">
      <w:pPr>
        <w:spacing w:after="240" w:line="276" w:lineRule="auto"/>
        <w:rPr>
          <w:rFonts w:eastAsia="Times New Roman"/>
          <w:b/>
          <w:bCs/>
          <w:color w:val="323232"/>
        </w:rPr>
      </w:pPr>
    </w:p>
    <w:p w14:paraId="370CB917" w14:textId="77777777" w:rsidR="00B24A50" w:rsidRDefault="00B24A50" w:rsidP="00ED1763">
      <w:pPr>
        <w:spacing w:after="240" w:line="276" w:lineRule="auto"/>
        <w:jc w:val="right"/>
        <w:rPr>
          <w:rFonts w:ascii="Arial" w:eastAsia="Times New Roman" w:hAnsi="Arial" w:cs="Arial"/>
          <w:color w:val="323232"/>
          <w:sz w:val="20"/>
          <w:szCs w:val="20"/>
        </w:rPr>
      </w:pPr>
    </w:p>
    <w:p w14:paraId="04B5EB2F" w14:textId="77777777" w:rsidR="009A145F" w:rsidRDefault="009A145F" w:rsidP="00ED1763">
      <w:pPr>
        <w:spacing w:after="240" w:line="276" w:lineRule="auto"/>
        <w:jc w:val="right"/>
        <w:rPr>
          <w:rFonts w:ascii="Arial" w:eastAsia="Times New Roman" w:hAnsi="Arial" w:cs="Arial"/>
          <w:color w:val="323232"/>
          <w:sz w:val="20"/>
          <w:szCs w:val="20"/>
        </w:rPr>
      </w:pPr>
    </w:p>
    <w:p w14:paraId="37F003B6" w14:textId="77777777" w:rsidR="009A145F" w:rsidRDefault="009A145F" w:rsidP="00ED1763">
      <w:pPr>
        <w:spacing w:after="240" w:line="276" w:lineRule="auto"/>
        <w:jc w:val="right"/>
        <w:rPr>
          <w:rFonts w:ascii="Arial" w:eastAsia="Times New Roman" w:hAnsi="Arial" w:cs="Arial"/>
          <w:color w:val="323232"/>
          <w:sz w:val="20"/>
          <w:szCs w:val="20"/>
        </w:rPr>
      </w:pPr>
    </w:p>
    <w:p w14:paraId="15161979" w14:textId="77777777" w:rsidR="00D74547" w:rsidRDefault="00D74547" w:rsidP="00D74547">
      <w:pPr>
        <w:spacing w:after="240" w:line="276" w:lineRule="auto"/>
        <w:rPr>
          <w:rFonts w:ascii="Arial" w:eastAsia="Times New Roman" w:hAnsi="Arial" w:cs="Arial"/>
          <w:color w:val="323232"/>
          <w:sz w:val="20"/>
          <w:szCs w:val="20"/>
        </w:rPr>
      </w:pPr>
    </w:p>
    <w:p w14:paraId="0643205B" w14:textId="77777777" w:rsidR="00D74547" w:rsidRDefault="00D74547" w:rsidP="00D74547">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w:t>
      </w:r>
    </w:p>
    <w:p w14:paraId="381DBCAC" w14:textId="77777777" w:rsidR="00D74547" w:rsidRDefault="00D74547" w:rsidP="00D74547">
      <w:pPr>
        <w:spacing w:after="240" w:line="276" w:lineRule="auto"/>
        <w:contextualSpacing/>
        <w:jc w:val="center"/>
        <w:rPr>
          <w:rFonts w:ascii="Arial" w:eastAsia="Times New Roman" w:hAnsi="Arial" w:cs="Arial"/>
          <w:color w:val="323232"/>
          <w:sz w:val="20"/>
          <w:szCs w:val="20"/>
        </w:rPr>
      </w:pPr>
    </w:p>
    <w:p w14:paraId="7998EE3F" w14:textId="77777777" w:rsidR="00D74547" w:rsidRDefault="00D74547" w:rsidP="00D74547">
      <w:pPr>
        <w:spacing w:after="240" w:line="276" w:lineRule="auto"/>
        <w:contextualSpacing/>
        <w:jc w:val="center"/>
        <w:rPr>
          <w:rFonts w:ascii="Arial" w:eastAsia="Times New Roman" w:hAnsi="Arial" w:cs="Arial"/>
          <w:color w:val="323232"/>
          <w:sz w:val="20"/>
          <w:szCs w:val="20"/>
        </w:rPr>
      </w:pPr>
    </w:p>
    <w:p w14:paraId="37A6E79F" w14:textId="77777777" w:rsidR="00D74547" w:rsidRDefault="00D74547" w:rsidP="00D74547">
      <w:pPr>
        <w:spacing w:after="240" w:line="276" w:lineRule="auto"/>
        <w:contextualSpacing/>
        <w:jc w:val="center"/>
        <w:rPr>
          <w:rFonts w:ascii="Arial" w:eastAsia="Times New Roman" w:hAnsi="Arial" w:cs="Arial"/>
          <w:color w:val="323232"/>
          <w:sz w:val="20"/>
          <w:szCs w:val="20"/>
        </w:rPr>
      </w:pPr>
    </w:p>
    <w:p w14:paraId="2AC13461" w14:textId="77777777" w:rsidR="00D74547" w:rsidRDefault="00D74547" w:rsidP="00D74547">
      <w:pPr>
        <w:spacing w:after="240" w:line="276" w:lineRule="auto"/>
        <w:contextualSpacing/>
        <w:jc w:val="center"/>
        <w:rPr>
          <w:rFonts w:ascii="Arial" w:eastAsia="Times New Roman" w:hAnsi="Arial" w:cs="Arial"/>
          <w:color w:val="323232"/>
          <w:sz w:val="20"/>
          <w:szCs w:val="20"/>
        </w:rPr>
      </w:pPr>
    </w:p>
    <w:p w14:paraId="052F62ED" w14:textId="77777777" w:rsidR="00D74547" w:rsidRDefault="00D74547" w:rsidP="00D74547">
      <w:pPr>
        <w:spacing w:after="240" w:line="276" w:lineRule="auto"/>
        <w:contextualSpacing/>
        <w:jc w:val="center"/>
        <w:rPr>
          <w:rFonts w:ascii="Arial" w:eastAsia="Times New Roman" w:hAnsi="Arial" w:cs="Arial"/>
          <w:color w:val="323232"/>
          <w:sz w:val="20"/>
          <w:szCs w:val="20"/>
        </w:rPr>
      </w:pPr>
    </w:p>
    <w:p w14:paraId="4E28540A" w14:textId="77777777" w:rsidR="00D74547" w:rsidRDefault="00D74547" w:rsidP="00D74547">
      <w:pPr>
        <w:spacing w:after="240" w:line="276" w:lineRule="auto"/>
        <w:contextualSpacing/>
        <w:jc w:val="center"/>
        <w:rPr>
          <w:rFonts w:ascii="Arial" w:eastAsia="Times New Roman" w:hAnsi="Arial" w:cs="Arial"/>
          <w:color w:val="323232"/>
          <w:sz w:val="20"/>
          <w:szCs w:val="20"/>
        </w:rPr>
      </w:pPr>
    </w:p>
    <w:p w14:paraId="639D5592" w14:textId="77777777" w:rsidR="00D74547" w:rsidRDefault="00D74547" w:rsidP="00D74547">
      <w:pPr>
        <w:spacing w:after="240" w:line="276" w:lineRule="auto"/>
        <w:contextualSpacing/>
        <w:jc w:val="center"/>
        <w:rPr>
          <w:rFonts w:ascii="Arial" w:eastAsia="Times New Roman" w:hAnsi="Arial" w:cs="Arial"/>
          <w:color w:val="323232"/>
          <w:sz w:val="20"/>
          <w:szCs w:val="20"/>
        </w:rPr>
      </w:pPr>
    </w:p>
    <w:p w14:paraId="687F4DAB" w14:textId="77777777" w:rsidR="005006E9" w:rsidRDefault="00D74547" w:rsidP="00D74547">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w:t>
      </w:r>
    </w:p>
    <w:p w14:paraId="2B1BBFF4" w14:textId="77777777" w:rsidR="005006E9" w:rsidRDefault="005006E9" w:rsidP="00D74547">
      <w:pPr>
        <w:spacing w:after="240" w:line="276" w:lineRule="auto"/>
        <w:contextualSpacing/>
        <w:jc w:val="center"/>
        <w:rPr>
          <w:rFonts w:ascii="Arial" w:eastAsia="Times New Roman" w:hAnsi="Arial" w:cs="Arial"/>
          <w:color w:val="323232"/>
          <w:sz w:val="20"/>
          <w:szCs w:val="20"/>
        </w:rPr>
      </w:pPr>
    </w:p>
    <w:p w14:paraId="22B571BE" w14:textId="77777777" w:rsidR="005006E9" w:rsidRDefault="005006E9" w:rsidP="00D74547">
      <w:pPr>
        <w:spacing w:after="240" w:line="276" w:lineRule="auto"/>
        <w:contextualSpacing/>
        <w:jc w:val="center"/>
        <w:rPr>
          <w:rFonts w:ascii="Arial" w:eastAsia="Times New Roman" w:hAnsi="Arial" w:cs="Arial"/>
          <w:color w:val="323232"/>
          <w:sz w:val="20"/>
          <w:szCs w:val="20"/>
        </w:rPr>
      </w:pPr>
    </w:p>
    <w:p w14:paraId="2125E860" w14:textId="2FC82EB2" w:rsidR="001E76DD" w:rsidRDefault="005006E9"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lastRenderedPageBreak/>
        <w:t xml:space="preserve">                                                                 </w:t>
      </w:r>
      <w:r w:rsidR="00D74547">
        <w:rPr>
          <w:rFonts w:ascii="Arial" w:eastAsia="Times New Roman" w:hAnsi="Arial" w:cs="Arial"/>
          <w:color w:val="323232"/>
          <w:sz w:val="20"/>
          <w:szCs w:val="20"/>
        </w:rPr>
        <w:t xml:space="preserve"> </w:t>
      </w:r>
      <w:r w:rsidR="001E76DD" w:rsidRPr="00ED1763">
        <w:rPr>
          <w:rFonts w:ascii="Arial" w:eastAsia="Times New Roman" w:hAnsi="Arial" w:cs="Arial"/>
          <w:color w:val="323232"/>
          <w:sz w:val="20"/>
          <w:szCs w:val="20"/>
        </w:rPr>
        <w:t xml:space="preserve">Załącznik nr  </w:t>
      </w:r>
      <w:r w:rsidR="001E76DD">
        <w:rPr>
          <w:rFonts w:ascii="Arial" w:eastAsia="Times New Roman" w:hAnsi="Arial" w:cs="Arial"/>
          <w:color w:val="323232"/>
          <w:sz w:val="20"/>
          <w:szCs w:val="20"/>
        </w:rPr>
        <w:t>3</w:t>
      </w:r>
      <w:r w:rsidR="001E76DD" w:rsidRPr="00ED1763">
        <w:rPr>
          <w:rFonts w:ascii="Arial" w:eastAsia="Times New Roman" w:hAnsi="Arial" w:cs="Arial"/>
          <w:color w:val="323232"/>
          <w:sz w:val="20"/>
          <w:szCs w:val="20"/>
        </w:rPr>
        <w:t xml:space="preserve"> </w:t>
      </w:r>
      <w:r w:rsidR="001E76DD">
        <w:rPr>
          <w:rFonts w:ascii="Arial" w:eastAsia="Times New Roman" w:hAnsi="Arial" w:cs="Arial"/>
          <w:color w:val="323232"/>
          <w:sz w:val="20"/>
          <w:szCs w:val="20"/>
        </w:rPr>
        <w:t>do Polityki oraz procedur ochrony dzieci</w:t>
      </w:r>
    </w:p>
    <w:p w14:paraId="46505CA1" w14:textId="77777777" w:rsidR="001E76DD" w:rsidRDefault="001E76DD"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przed krzywdzeniem w GOPS w Kołbaskowie</w:t>
      </w:r>
    </w:p>
    <w:p w14:paraId="2E8DD6DB" w14:textId="13FE5758" w:rsidR="00ED1763" w:rsidRPr="00E34439" w:rsidRDefault="00ED1763" w:rsidP="001E76DD">
      <w:pPr>
        <w:spacing w:after="240" w:line="276" w:lineRule="auto"/>
        <w:contextualSpacing/>
        <w:jc w:val="center"/>
        <w:rPr>
          <w:rFonts w:ascii="Arial" w:eastAsia="Times New Roman" w:hAnsi="Arial" w:cs="Arial"/>
          <w:b/>
          <w:bCs/>
          <w:color w:val="323232"/>
        </w:rPr>
      </w:pPr>
    </w:p>
    <w:p w14:paraId="5E1200B4" w14:textId="127868CD" w:rsidR="00B74857" w:rsidRPr="00B24A50" w:rsidRDefault="00B74857" w:rsidP="00ED1763">
      <w:pPr>
        <w:spacing w:after="240" w:line="276" w:lineRule="auto"/>
        <w:jc w:val="center"/>
        <w:rPr>
          <w:rFonts w:ascii="Arial" w:eastAsia="Times New Roman" w:hAnsi="Arial" w:cs="Arial"/>
          <w:b/>
          <w:bCs/>
          <w:color w:val="323232"/>
        </w:rPr>
      </w:pPr>
      <w:r w:rsidRPr="00B24A50">
        <w:rPr>
          <w:rFonts w:ascii="Arial" w:eastAsia="Times New Roman" w:hAnsi="Arial" w:cs="Arial"/>
          <w:b/>
          <w:bCs/>
          <w:color w:val="323232"/>
        </w:rPr>
        <w:t>Karta interwencji</w:t>
      </w:r>
    </w:p>
    <w:p w14:paraId="0BC70DC6" w14:textId="42A9A522"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t>Imię i nazwisko dziecka</w:t>
      </w:r>
    </w:p>
    <w:p w14:paraId="48A301D7" w14:textId="15C57AF2"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0A123850" w14:textId="739B1CAF"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t>Przyczyna interwencji (forma krzywdzenia) – opis</w:t>
      </w:r>
    </w:p>
    <w:p w14:paraId="4CF0F4A7" w14:textId="0A8AF677"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65ACE4FC" w14:textId="0B7A256A"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31F8DA34" w14:textId="5DC69FCB"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3DFCA785" w14:textId="44E74293"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1C42B9BB" w14:textId="3DBCC2F6"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209E84DE" w14:textId="4C5E8A19"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7807113A" w14:textId="37751C82"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t>Osoba zawiadamiająca o podejrzeniu krzywdzenia</w:t>
      </w:r>
    </w:p>
    <w:p w14:paraId="628FB0D0" w14:textId="31AB28B8"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3990573C" w14:textId="669B90C2"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69946094" w14:textId="6FAB0BC1"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422CD8CE" w14:textId="51051DE0"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t>Działania podjęte wobec dziecka (skierowanie do specjalistów, w tym jakich, oraz daty)</w:t>
      </w:r>
    </w:p>
    <w:p w14:paraId="33773C9A" w14:textId="2BC4F771"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17C15ABF" w14:textId="26772F6B"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09CA28C6" w14:textId="4124991D"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3CB16858" w14:textId="7E99624C"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02E80DD5" w14:textId="16F52D11"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4D861EB1" w14:textId="4CCF45D3"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lastRenderedPageBreak/>
        <w:t>Ustalenia planu pomocy (jeśli dotyczy)</w:t>
      </w:r>
    </w:p>
    <w:p w14:paraId="272C94E8" w14:textId="7CFF1A50"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7A5300E6" w14:textId="6DD3191F"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358BD351" w14:textId="4B4F7B3D"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0EF722C4" w14:textId="0CC0E479"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2D544D8F" w14:textId="5DAB69A9"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t>Spotkania z opiekunami dziecka:</w:t>
      </w:r>
    </w:p>
    <w:p w14:paraId="163037F3" w14:textId="6E6B7EC0" w:rsidR="00B74857" w:rsidRPr="00E34439" w:rsidRDefault="00B74857" w:rsidP="00B74857">
      <w:pPr>
        <w:pStyle w:val="Akapitzlist"/>
        <w:numPr>
          <w:ilvl w:val="2"/>
          <w:numId w:val="15"/>
        </w:numPr>
        <w:spacing w:after="240" w:line="360" w:lineRule="auto"/>
        <w:rPr>
          <w:rFonts w:ascii="Arial" w:eastAsia="Times New Roman" w:hAnsi="Arial" w:cs="Arial"/>
          <w:color w:val="323232"/>
        </w:rPr>
      </w:pPr>
      <w:r w:rsidRPr="00E34439">
        <w:rPr>
          <w:rFonts w:ascii="Arial" w:eastAsia="Times New Roman" w:hAnsi="Arial" w:cs="Arial"/>
          <w:color w:val="323232"/>
        </w:rPr>
        <w:t>Opis (w tym data)</w:t>
      </w:r>
    </w:p>
    <w:p w14:paraId="78A06825" w14:textId="7CC23C91"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52DF2650" w14:textId="3835CFE4" w:rsidR="00B74857" w:rsidRPr="00E34439" w:rsidRDefault="00B74857" w:rsidP="00B74857">
      <w:pPr>
        <w:pStyle w:val="Akapitzlist"/>
        <w:numPr>
          <w:ilvl w:val="2"/>
          <w:numId w:val="15"/>
        </w:num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55CDBE60" w14:textId="38441101"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t>Interwencja prawna (właściwe zakreślić)</w:t>
      </w:r>
    </w:p>
    <w:p w14:paraId="510D579E" w14:textId="79325CA5" w:rsidR="00B74857" w:rsidRPr="00E34439" w:rsidRDefault="00B74857" w:rsidP="00B74857">
      <w:pPr>
        <w:pStyle w:val="Akapitzlist"/>
        <w:numPr>
          <w:ilvl w:val="2"/>
          <w:numId w:val="15"/>
        </w:numPr>
        <w:spacing w:after="240" w:line="360" w:lineRule="auto"/>
        <w:rPr>
          <w:rFonts w:ascii="Arial" w:eastAsia="Times New Roman" w:hAnsi="Arial" w:cs="Arial"/>
          <w:color w:val="323232"/>
        </w:rPr>
      </w:pPr>
      <w:r w:rsidRPr="00E34439">
        <w:rPr>
          <w:rFonts w:ascii="Arial" w:eastAsia="Times New Roman" w:hAnsi="Arial" w:cs="Arial"/>
          <w:color w:val="323232"/>
        </w:rPr>
        <w:t>zawiadomienie o podejrzeniu popełnienia przestępstwa,</w:t>
      </w:r>
    </w:p>
    <w:p w14:paraId="07E73413" w14:textId="20EE79FF" w:rsidR="00B74857" w:rsidRPr="00E34439" w:rsidRDefault="00B74857" w:rsidP="00B74857">
      <w:pPr>
        <w:pStyle w:val="Akapitzlist"/>
        <w:numPr>
          <w:ilvl w:val="2"/>
          <w:numId w:val="15"/>
        </w:numPr>
        <w:spacing w:after="240" w:line="360" w:lineRule="auto"/>
        <w:rPr>
          <w:rFonts w:ascii="Arial" w:eastAsia="Times New Roman" w:hAnsi="Arial" w:cs="Arial"/>
          <w:color w:val="323232"/>
        </w:rPr>
      </w:pPr>
      <w:r w:rsidRPr="00E34439">
        <w:rPr>
          <w:rFonts w:ascii="Arial" w:eastAsia="Times New Roman" w:hAnsi="Arial" w:cs="Arial"/>
          <w:color w:val="323232"/>
        </w:rPr>
        <w:t>wniosek o wgląd w sytuację dziecka/rodziny,</w:t>
      </w:r>
    </w:p>
    <w:p w14:paraId="4BC5710D" w14:textId="6D4F881E" w:rsidR="00B74857" w:rsidRPr="00E34439" w:rsidRDefault="00B74857" w:rsidP="00B74857">
      <w:pPr>
        <w:pStyle w:val="Akapitzlist"/>
        <w:numPr>
          <w:ilvl w:val="2"/>
          <w:numId w:val="15"/>
        </w:numPr>
        <w:spacing w:after="240" w:line="360" w:lineRule="auto"/>
        <w:rPr>
          <w:rFonts w:ascii="Arial" w:eastAsia="Times New Roman" w:hAnsi="Arial" w:cs="Arial"/>
          <w:color w:val="323232"/>
        </w:rPr>
      </w:pPr>
      <w:r w:rsidRPr="00E34439">
        <w:rPr>
          <w:rFonts w:ascii="Arial" w:eastAsia="Times New Roman" w:hAnsi="Arial" w:cs="Arial"/>
          <w:color w:val="323232"/>
        </w:rPr>
        <w:t>inny rodzaj interwencji. Jaki? (opis)</w:t>
      </w:r>
    </w:p>
    <w:p w14:paraId="378D69A6" w14:textId="0A3663C7"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t>Dane dotyczące interwencji (nazwa i adres organu, do którego zgłoszono interwencję) i data interwencji</w:t>
      </w:r>
    </w:p>
    <w:p w14:paraId="220635AD" w14:textId="743ABAC0"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0C5B27CF" w14:textId="54A19DFD"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6CF21807" w14:textId="0D99F84B"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3CE1FA31" w14:textId="6F9C80CF" w:rsidR="00B74857" w:rsidRPr="00B24A50" w:rsidRDefault="00B74857" w:rsidP="00B24A50">
      <w:pPr>
        <w:pStyle w:val="Akapitzlist"/>
        <w:numPr>
          <w:ilvl w:val="0"/>
          <w:numId w:val="46"/>
        </w:numPr>
        <w:spacing w:after="240" w:line="360" w:lineRule="auto"/>
        <w:rPr>
          <w:rFonts w:ascii="Arial" w:eastAsia="Times New Roman" w:hAnsi="Arial" w:cs="Arial"/>
          <w:b/>
          <w:bCs/>
          <w:color w:val="323232"/>
        </w:rPr>
      </w:pPr>
      <w:r w:rsidRPr="00B24A50">
        <w:rPr>
          <w:rFonts w:ascii="Arial" w:eastAsia="Times New Roman" w:hAnsi="Arial" w:cs="Arial"/>
          <w:b/>
          <w:bCs/>
          <w:color w:val="323232"/>
        </w:rPr>
        <w:t>Wyniki interwencji: działania organów wymiaru sprawiedliwości, jeśli organizacja uzyskała informacje o wynikach/działania organizacji/działania rodziców</w:t>
      </w:r>
    </w:p>
    <w:p w14:paraId="63077C1E" w14:textId="7FF9F992"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704A7C69" w14:textId="56AFE164"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5E2B8A29" w14:textId="3EEDABFC" w:rsidR="00B74857" w:rsidRPr="00E34439" w:rsidRDefault="00B74857" w:rsidP="00B74857">
      <w:pPr>
        <w:spacing w:after="240" w:line="360" w:lineRule="auto"/>
        <w:rPr>
          <w:rFonts w:ascii="Arial" w:eastAsia="Times New Roman" w:hAnsi="Arial" w:cs="Arial"/>
          <w:color w:val="323232"/>
        </w:rPr>
      </w:pPr>
      <w:r w:rsidRPr="00E34439">
        <w:rPr>
          <w:rFonts w:ascii="Arial" w:eastAsia="Times New Roman" w:hAnsi="Arial" w:cs="Arial"/>
          <w:color w:val="323232"/>
        </w:rPr>
        <w:t>…………………………………………………………………………………………………</w:t>
      </w:r>
    </w:p>
    <w:p w14:paraId="75096379" w14:textId="77777777" w:rsidR="001E76DD" w:rsidRDefault="00D74547" w:rsidP="00D74547">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w:t>
      </w:r>
    </w:p>
    <w:p w14:paraId="0F92CFAC" w14:textId="5C98C854" w:rsidR="001E76DD" w:rsidRDefault="001E76DD"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lastRenderedPageBreak/>
        <w:t xml:space="preserve">                                                                   </w:t>
      </w:r>
      <w:r w:rsidRPr="00ED1763">
        <w:rPr>
          <w:rFonts w:ascii="Arial" w:eastAsia="Times New Roman" w:hAnsi="Arial" w:cs="Arial"/>
          <w:color w:val="323232"/>
          <w:sz w:val="20"/>
          <w:szCs w:val="20"/>
        </w:rPr>
        <w:t xml:space="preserve">Załącznik nr  </w:t>
      </w:r>
      <w:r>
        <w:rPr>
          <w:rFonts w:ascii="Arial" w:eastAsia="Times New Roman" w:hAnsi="Arial" w:cs="Arial"/>
          <w:color w:val="323232"/>
          <w:sz w:val="20"/>
          <w:szCs w:val="20"/>
        </w:rPr>
        <w:t>4</w:t>
      </w:r>
      <w:r w:rsidRPr="00ED1763">
        <w:rPr>
          <w:rFonts w:ascii="Arial" w:eastAsia="Times New Roman" w:hAnsi="Arial" w:cs="Arial"/>
          <w:color w:val="323232"/>
          <w:sz w:val="20"/>
          <w:szCs w:val="20"/>
        </w:rPr>
        <w:t xml:space="preserve"> </w:t>
      </w:r>
      <w:r>
        <w:rPr>
          <w:rFonts w:ascii="Arial" w:eastAsia="Times New Roman" w:hAnsi="Arial" w:cs="Arial"/>
          <w:color w:val="323232"/>
          <w:sz w:val="20"/>
          <w:szCs w:val="20"/>
        </w:rPr>
        <w:t>do Polityki oraz procedur ochrony dzieci</w:t>
      </w:r>
    </w:p>
    <w:p w14:paraId="0E35A58C" w14:textId="77777777" w:rsidR="001E76DD" w:rsidRDefault="001E76DD"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przed krzywdzeniem w GOPS w Kołbaskowie</w:t>
      </w:r>
    </w:p>
    <w:p w14:paraId="7AE48B1D" w14:textId="3B1C97D8" w:rsidR="00ED1763" w:rsidRDefault="00ED1763" w:rsidP="001E76DD">
      <w:pPr>
        <w:spacing w:after="240" w:line="276" w:lineRule="auto"/>
        <w:contextualSpacing/>
        <w:jc w:val="center"/>
        <w:rPr>
          <w:rFonts w:ascii="Arial" w:eastAsia="Lato" w:hAnsi="Arial" w:cs="Arial"/>
          <w:b/>
          <w:sz w:val="22"/>
          <w:szCs w:val="22"/>
          <w:lang w:eastAsia="zh-CN" w:bidi="hi-IN"/>
        </w:rPr>
      </w:pPr>
    </w:p>
    <w:p w14:paraId="6DE17EA6" w14:textId="77777777" w:rsidR="00ED1763" w:rsidRDefault="00ED1763" w:rsidP="00B74857">
      <w:pPr>
        <w:suppressAutoHyphens/>
        <w:autoSpaceDN w:val="0"/>
        <w:jc w:val="center"/>
        <w:textAlignment w:val="baseline"/>
        <w:rPr>
          <w:rFonts w:ascii="Arial" w:eastAsia="Lato" w:hAnsi="Arial" w:cs="Arial"/>
          <w:b/>
          <w:sz w:val="22"/>
          <w:szCs w:val="22"/>
          <w:lang w:eastAsia="zh-CN" w:bidi="hi-IN"/>
        </w:rPr>
      </w:pPr>
    </w:p>
    <w:p w14:paraId="3AD4B2CD" w14:textId="2CB9C5AE" w:rsidR="00B74857" w:rsidRPr="00B74857" w:rsidRDefault="00B74857" w:rsidP="00B74857">
      <w:pPr>
        <w:suppressAutoHyphens/>
        <w:autoSpaceDN w:val="0"/>
        <w:jc w:val="center"/>
        <w:textAlignment w:val="baseline"/>
        <w:rPr>
          <w:rFonts w:ascii="Arial" w:eastAsia="Calibri" w:hAnsi="Arial" w:cs="Arial"/>
          <w:lang w:eastAsia="zh-CN" w:bidi="hi-IN"/>
        </w:rPr>
      </w:pPr>
      <w:r w:rsidRPr="00B74857">
        <w:rPr>
          <w:rFonts w:ascii="Arial" w:eastAsia="Lato" w:hAnsi="Arial" w:cs="Arial"/>
          <w:b/>
          <w:lang w:eastAsia="zh-CN" w:bidi="hi-IN"/>
        </w:rPr>
        <w:t>Monitoring polityki– ankieta</w:t>
      </w:r>
    </w:p>
    <w:p w14:paraId="0CDC2CE1" w14:textId="77777777" w:rsidR="00B74857" w:rsidRPr="00B74857" w:rsidRDefault="00B74857" w:rsidP="00B74857">
      <w:pPr>
        <w:suppressAutoHyphens/>
        <w:autoSpaceDN w:val="0"/>
        <w:jc w:val="both"/>
        <w:textAlignment w:val="baseline"/>
        <w:rPr>
          <w:rFonts w:ascii="Arial" w:eastAsia="Lato" w:hAnsi="Arial" w:cs="Arial"/>
          <w:sz w:val="22"/>
          <w:szCs w:val="22"/>
          <w:lang w:eastAsia="zh-CN" w:bidi="hi-IN"/>
        </w:rPr>
      </w:pPr>
    </w:p>
    <w:p w14:paraId="75B2755F" w14:textId="77777777" w:rsidR="00B74857" w:rsidRPr="00B74857" w:rsidRDefault="00B74857" w:rsidP="00B74857">
      <w:pPr>
        <w:suppressAutoHyphens/>
        <w:autoSpaceDN w:val="0"/>
        <w:jc w:val="both"/>
        <w:textAlignment w:val="baseline"/>
        <w:rPr>
          <w:rFonts w:ascii="Arial" w:eastAsia="Lato" w:hAnsi="Arial" w:cs="Arial"/>
          <w:sz w:val="22"/>
          <w:szCs w:val="22"/>
          <w:lang w:eastAsia="zh-CN" w:bidi="hi-IN"/>
        </w:rPr>
      </w:pPr>
    </w:p>
    <w:tbl>
      <w:tblPr>
        <w:tblW w:w="9062" w:type="dxa"/>
        <w:tblLayout w:type="fixed"/>
        <w:tblCellMar>
          <w:left w:w="10" w:type="dxa"/>
          <w:right w:w="10" w:type="dxa"/>
        </w:tblCellMar>
        <w:tblLook w:val="04A0" w:firstRow="1" w:lastRow="0" w:firstColumn="1" w:lastColumn="0" w:noHBand="0" w:noVBand="1"/>
      </w:tblPr>
      <w:tblGrid>
        <w:gridCol w:w="645"/>
        <w:gridCol w:w="7148"/>
        <w:gridCol w:w="630"/>
        <w:gridCol w:w="639"/>
      </w:tblGrid>
      <w:tr w:rsidR="00B74857" w:rsidRPr="00B74857" w14:paraId="6C855C2E"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4DC235" w14:textId="77777777" w:rsidR="00B74857" w:rsidRPr="00B74857" w:rsidRDefault="00B74857" w:rsidP="00B74857">
            <w:pPr>
              <w:suppressAutoHyphens/>
              <w:autoSpaceDN w:val="0"/>
              <w:spacing w:after="160" w:line="256" w:lineRule="auto"/>
              <w:jc w:val="center"/>
              <w:textAlignment w:val="baseline"/>
              <w:rPr>
                <w:rFonts w:ascii="Arial" w:eastAsia="Calibri" w:hAnsi="Arial" w:cs="Arial"/>
                <w:sz w:val="22"/>
                <w:szCs w:val="22"/>
                <w:lang w:eastAsia="zh-CN" w:bidi="hi-IN"/>
              </w:rPr>
            </w:pPr>
            <w:r w:rsidRPr="00B74857">
              <w:rPr>
                <w:rFonts w:ascii="Arial" w:eastAsia="Lato" w:hAnsi="Arial" w:cs="Arial"/>
                <w:b/>
                <w:sz w:val="22"/>
                <w:szCs w:val="22"/>
                <w:lang w:eastAsia="zh-CN" w:bidi="hi-IN"/>
              </w:rPr>
              <w:t>l. p.</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05F77" w14:textId="77777777" w:rsidR="00B74857" w:rsidRPr="00B74857" w:rsidRDefault="00B74857" w:rsidP="00B74857">
            <w:pPr>
              <w:suppressAutoHyphens/>
              <w:autoSpaceDN w:val="0"/>
              <w:spacing w:after="160" w:line="256" w:lineRule="auto"/>
              <w:jc w:val="center"/>
              <w:textAlignment w:val="baseline"/>
              <w:rPr>
                <w:rFonts w:ascii="Arial" w:eastAsia="Calibri" w:hAnsi="Arial" w:cs="Arial"/>
                <w:sz w:val="22"/>
                <w:szCs w:val="22"/>
                <w:lang w:eastAsia="zh-CN" w:bidi="hi-IN"/>
              </w:rPr>
            </w:pPr>
            <w:r w:rsidRPr="00B74857">
              <w:rPr>
                <w:rFonts w:ascii="Arial" w:eastAsia="Lato" w:hAnsi="Arial" w:cs="Arial"/>
                <w:b/>
                <w:sz w:val="22"/>
                <w:szCs w:val="22"/>
                <w:lang w:eastAsia="zh-CN" w:bidi="hi-IN"/>
              </w:rPr>
              <w:t>Pytanie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FB4DDF" w14:textId="77777777" w:rsidR="00B74857" w:rsidRPr="00B74857" w:rsidRDefault="00B74857" w:rsidP="00B74857">
            <w:pPr>
              <w:suppressAutoHyphens/>
              <w:autoSpaceDN w:val="0"/>
              <w:spacing w:after="160" w:line="256" w:lineRule="auto"/>
              <w:jc w:val="center"/>
              <w:textAlignment w:val="baseline"/>
              <w:rPr>
                <w:rFonts w:ascii="Arial" w:eastAsia="Calibri" w:hAnsi="Arial" w:cs="Arial"/>
                <w:sz w:val="22"/>
                <w:szCs w:val="22"/>
                <w:lang w:eastAsia="zh-CN" w:bidi="hi-IN"/>
              </w:rPr>
            </w:pPr>
            <w:r w:rsidRPr="00B74857">
              <w:rPr>
                <w:rFonts w:ascii="Arial" w:eastAsia="Lato" w:hAnsi="Arial" w:cs="Arial"/>
                <w:b/>
                <w:sz w:val="22"/>
                <w:szCs w:val="22"/>
                <w:lang w:eastAsia="zh-CN" w:bidi="hi-IN"/>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E71E61" w14:textId="77777777" w:rsidR="00B74857" w:rsidRPr="00B74857" w:rsidRDefault="00B74857" w:rsidP="00B74857">
            <w:pPr>
              <w:suppressAutoHyphens/>
              <w:autoSpaceDN w:val="0"/>
              <w:spacing w:after="160" w:line="256" w:lineRule="auto"/>
              <w:jc w:val="center"/>
              <w:textAlignment w:val="baseline"/>
              <w:rPr>
                <w:rFonts w:ascii="Arial" w:eastAsia="Calibri" w:hAnsi="Arial" w:cs="Arial"/>
                <w:sz w:val="22"/>
                <w:szCs w:val="22"/>
                <w:lang w:eastAsia="zh-CN" w:bidi="hi-IN"/>
              </w:rPr>
            </w:pPr>
            <w:r w:rsidRPr="00B74857">
              <w:rPr>
                <w:rFonts w:ascii="Arial" w:eastAsia="Lato" w:hAnsi="Arial" w:cs="Arial"/>
                <w:b/>
                <w:sz w:val="22"/>
                <w:szCs w:val="22"/>
                <w:lang w:eastAsia="zh-CN" w:bidi="hi-IN"/>
              </w:rPr>
              <w:t>Nie</w:t>
            </w:r>
          </w:p>
        </w:tc>
      </w:tr>
      <w:tr w:rsidR="00B74857" w:rsidRPr="00B74857" w14:paraId="246DF09B"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2E551C"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1.</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83EB83"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Czy zapoznałeś się z dokumentem Polityka ochrony dzieci przed krzywdzeniem?</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EEE059"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21956A"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r>
      <w:tr w:rsidR="00B74857" w:rsidRPr="00B74857" w14:paraId="7FC6675A"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B42FC5"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2.</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995AA8"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Czy potrafisz rozpoznawać symptomy krzywdzenia dzieci?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379A73"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2D0930"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r>
      <w:tr w:rsidR="00B74857" w:rsidRPr="00B74857" w14:paraId="7211F436"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77DDA1"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3.</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7E6619"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Czy wiesz, jak reagować na symptomy krzywdzenia dzieci?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F8342"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FB3AF7"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r>
      <w:tr w:rsidR="00B74857" w:rsidRPr="00B74857" w14:paraId="13EBEB1D"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D2BDB2"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4.</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415BA"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Czy zdarzyło Ci się zaobserwować naruszenie zasad zawartych w Polityce ochrony dzieci przed krzywdzeniem przez innego pracownika?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26606"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90CBEB"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r>
      <w:tr w:rsidR="00B74857" w:rsidRPr="00B74857" w14:paraId="4AF0E126"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A76B02"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5.</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123C4" w14:textId="77777777" w:rsidR="00B74857" w:rsidRPr="00B74857" w:rsidRDefault="00B74857" w:rsidP="00B74857">
            <w:pPr>
              <w:suppressAutoHyphens/>
              <w:autoSpaceDN w:val="0"/>
              <w:spacing w:after="160" w:line="256" w:lineRule="auto"/>
              <w:jc w:val="both"/>
              <w:textAlignment w:val="baseline"/>
              <w:rPr>
                <w:rFonts w:ascii="Arial" w:eastAsia="Calibri" w:hAnsi="Arial" w:cs="Arial"/>
                <w:sz w:val="22"/>
                <w:szCs w:val="22"/>
                <w:lang w:eastAsia="zh-CN" w:bidi="hi-IN"/>
              </w:rPr>
            </w:pPr>
            <w:r w:rsidRPr="00B74857">
              <w:rPr>
                <w:rFonts w:ascii="Arial" w:eastAsia="Lato" w:hAnsi="Arial" w:cs="Arial"/>
                <w:sz w:val="22"/>
                <w:szCs w:val="22"/>
                <w:lang w:eastAsia="zh-CN" w:bidi="hi-IN"/>
              </w:rPr>
              <w:t xml:space="preserve">Czy masz jakieś uwagi/poprawki/sugestie dotyczące Polityki ochrony dzieci przed krzywdzeniem? </w:t>
            </w:r>
            <w:r w:rsidRPr="00B74857">
              <w:rPr>
                <w:rFonts w:ascii="Arial" w:eastAsia="Lato" w:hAnsi="Arial" w:cs="Arial"/>
                <w:i/>
                <w:sz w:val="22"/>
                <w:szCs w:val="22"/>
                <w:lang w:eastAsia="zh-CN" w:bidi="hi-IN"/>
              </w:rPr>
              <w:t>(wpisz poniżej tabeli)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85C93B"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85AAA9" w14:textId="77777777" w:rsidR="00B74857" w:rsidRPr="00B74857" w:rsidRDefault="00B74857" w:rsidP="00B74857">
            <w:pPr>
              <w:suppressAutoHyphens/>
              <w:autoSpaceDN w:val="0"/>
              <w:spacing w:after="160" w:line="256" w:lineRule="auto"/>
              <w:jc w:val="both"/>
              <w:textAlignment w:val="baseline"/>
              <w:rPr>
                <w:rFonts w:ascii="Arial" w:eastAsia="Lato" w:hAnsi="Arial" w:cs="Arial"/>
                <w:sz w:val="22"/>
                <w:szCs w:val="22"/>
                <w:lang w:eastAsia="zh-CN" w:bidi="hi-IN"/>
              </w:rPr>
            </w:pPr>
          </w:p>
        </w:tc>
      </w:tr>
    </w:tbl>
    <w:p w14:paraId="30D7ADCB" w14:textId="77777777" w:rsidR="00160646" w:rsidRPr="00E34439" w:rsidRDefault="00160646" w:rsidP="00AD5D7B">
      <w:pPr>
        <w:spacing w:after="240" w:line="276" w:lineRule="auto"/>
        <w:rPr>
          <w:rFonts w:ascii="Arial" w:eastAsia="Times New Roman" w:hAnsi="Arial" w:cs="Arial"/>
          <w:b/>
          <w:bCs/>
          <w:color w:val="323232"/>
        </w:rPr>
      </w:pPr>
    </w:p>
    <w:p w14:paraId="0A3DD3CB" w14:textId="77777777" w:rsidR="00160646" w:rsidRPr="00E34439" w:rsidRDefault="00160646" w:rsidP="00AD5D7B">
      <w:pPr>
        <w:spacing w:after="240" w:line="276" w:lineRule="auto"/>
        <w:rPr>
          <w:rFonts w:ascii="Arial" w:eastAsia="Times New Roman" w:hAnsi="Arial" w:cs="Arial"/>
          <w:b/>
          <w:bCs/>
          <w:color w:val="323232"/>
        </w:rPr>
      </w:pPr>
    </w:p>
    <w:p w14:paraId="63867D3E" w14:textId="0E6BB89E" w:rsidR="00B74857" w:rsidRDefault="00ED1763" w:rsidP="00AD5D7B">
      <w:pPr>
        <w:spacing w:after="240" w:line="276" w:lineRule="auto"/>
        <w:rPr>
          <w:rFonts w:ascii="Arial" w:eastAsia="Times New Roman" w:hAnsi="Arial" w:cs="Arial"/>
          <w:b/>
          <w:bCs/>
          <w:color w:val="323232"/>
        </w:rPr>
      </w:pPr>
      <w:r>
        <w:rPr>
          <w:rFonts w:ascii="Arial" w:eastAsia="Times New Roman" w:hAnsi="Arial" w:cs="Arial"/>
          <w:b/>
          <w:bCs/>
          <w:color w:val="323232"/>
        </w:rPr>
        <w:t>Uwagi:</w:t>
      </w:r>
    </w:p>
    <w:p w14:paraId="026F1441" w14:textId="3668AC8F" w:rsidR="00ED1763" w:rsidRDefault="00ED1763" w:rsidP="00AD5D7B">
      <w:pPr>
        <w:spacing w:after="240" w:line="276" w:lineRule="auto"/>
        <w:rPr>
          <w:rFonts w:ascii="Arial" w:eastAsia="Times New Roman" w:hAnsi="Arial" w:cs="Arial"/>
          <w:b/>
          <w:bCs/>
          <w:color w:val="323232"/>
        </w:rPr>
      </w:pPr>
      <w:r>
        <w:rPr>
          <w:rFonts w:ascii="Arial" w:eastAsia="Times New Roman" w:hAnsi="Arial" w:cs="Arial"/>
          <w:b/>
          <w:bCs/>
          <w:color w:val="323232"/>
        </w:rPr>
        <w:t>…………………………………………………………………………………………………</w:t>
      </w:r>
    </w:p>
    <w:p w14:paraId="4C72E760" w14:textId="50744473" w:rsidR="00ED1763" w:rsidRDefault="00ED1763" w:rsidP="00AD5D7B">
      <w:pPr>
        <w:spacing w:after="240" w:line="276" w:lineRule="auto"/>
        <w:rPr>
          <w:rFonts w:ascii="Arial" w:eastAsia="Times New Roman" w:hAnsi="Arial" w:cs="Arial"/>
          <w:b/>
          <w:bCs/>
          <w:color w:val="323232"/>
        </w:rPr>
      </w:pPr>
      <w:r w:rsidRPr="00ED1763">
        <w:rPr>
          <w:rFonts w:ascii="Arial" w:eastAsia="Times New Roman" w:hAnsi="Arial" w:cs="Arial"/>
          <w:b/>
          <w:bCs/>
          <w:color w:val="323232"/>
        </w:rPr>
        <w:t>…………………………………………………………………………………………………</w:t>
      </w:r>
    </w:p>
    <w:p w14:paraId="2BAD2D0D" w14:textId="19893393" w:rsidR="00ED1763" w:rsidRDefault="00ED1763" w:rsidP="00AD5D7B">
      <w:pPr>
        <w:spacing w:after="240" w:line="276" w:lineRule="auto"/>
        <w:rPr>
          <w:rFonts w:ascii="Arial" w:eastAsia="Times New Roman" w:hAnsi="Arial" w:cs="Arial"/>
          <w:b/>
          <w:bCs/>
          <w:color w:val="323232"/>
        </w:rPr>
      </w:pPr>
      <w:r w:rsidRPr="00ED1763">
        <w:rPr>
          <w:rFonts w:ascii="Arial" w:eastAsia="Times New Roman" w:hAnsi="Arial" w:cs="Arial"/>
          <w:b/>
          <w:bCs/>
          <w:color w:val="323232"/>
        </w:rPr>
        <w:t>…………………………………………………………………………………………………</w:t>
      </w:r>
    </w:p>
    <w:p w14:paraId="04E48E1A" w14:textId="57680306" w:rsidR="00ED1763" w:rsidRDefault="00ED1763" w:rsidP="00AD5D7B">
      <w:pPr>
        <w:spacing w:after="240" w:line="276" w:lineRule="auto"/>
        <w:rPr>
          <w:rFonts w:ascii="Arial" w:eastAsia="Times New Roman" w:hAnsi="Arial" w:cs="Arial"/>
          <w:b/>
          <w:bCs/>
          <w:color w:val="323232"/>
        </w:rPr>
      </w:pPr>
      <w:r w:rsidRPr="00ED1763">
        <w:rPr>
          <w:rFonts w:ascii="Arial" w:eastAsia="Times New Roman" w:hAnsi="Arial" w:cs="Arial"/>
          <w:b/>
          <w:bCs/>
          <w:color w:val="323232"/>
        </w:rPr>
        <w:t>…………………………………………………………………………………………………</w:t>
      </w:r>
    </w:p>
    <w:p w14:paraId="232298D5" w14:textId="6FE8DD02" w:rsidR="00ED1763" w:rsidRDefault="00ED1763" w:rsidP="00AD5D7B">
      <w:pPr>
        <w:spacing w:after="240" w:line="276" w:lineRule="auto"/>
        <w:rPr>
          <w:rFonts w:ascii="Arial" w:eastAsia="Times New Roman" w:hAnsi="Arial" w:cs="Arial"/>
          <w:b/>
          <w:bCs/>
          <w:color w:val="323232"/>
        </w:rPr>
      </w:pPr>
      <w:r w:rsidRPr="00ED1763">
        <w:rPr>
          <w:rFonts w:ascii="Arial" w:eastAsia="Times New Roman" w:hAnsi="Arial" w:cs="Arial"/>
          <w:b/>
          <w:bCs/>
          <w:color w:val="323232"/>
        </w:rPr>
        <w:t>…………………………………………………………………………………………………</w:t>
      </w:r>
    </w:p>
    <w:p w14:paraId="11B95AE7" w14:textId="6D01DE23" w:rsidR="00ED1763" w:rsidRPr="00E34439" w:rsidRDefault="00ED1763" w:rsidP="00AD5D7B">
      <w:pPr>
        <w:spacing w:after="240" w:line="276" w:lineRule="auto"/>
        <w:rPr>
          <w:rFonts w:ascii="Arial" w:eastAsia="Times New Roman" w:hAnsi="Arial" w:cs="Arial"/>
          <w:b/>
          <w:bCs/>
          <w:color w:val="323232"/>
        </w:rPr>
      </w:pPr>
      <w:r w:rsidRPr="00ED1763">
        <w:rPr>
          <w:rFonts w:ascii="Arial" w:eastAsia="Times New Roman" w:hAnsi="Arial" w:cs="Arial"/>
          <w:b/>
          <w:bCs/>
          <w:color w:val="323232"/>
        </w:rPr>
        <w:t>…………………………………………………………………………………………………</w:t>
      </w:r>
    </w:p>
    <w:p w14:paraId="6FF6FC95" w14:textId="77777777" w:rsidR="00B74857" w:rsidRPr="00E34439" w:rsidRDefault="00B74857" w:rsidP="00AD5D7B">
      <w:pPr>
        <w:spacing w:after="240" w:line="276" w:lineRule="auto"/>
        <w:rPr>
          <w:rFonts w:ascii="Arial" w:eastAsia="Times New Roman" w:hAnsi="Arial" w:cs="Arial"/>
          <w:b/>
          <w:bCs/>
          <w:color w:val="323232"/>
        </w:rPr>
      </w:pPr>
    </w:p>
    <w:p w14:paraId="759F0541" w14:textId="77777777" w:rsidR="00B74857" w:rsidRPr="00E34439" w:rsidRDefault="00B74857" w:rsidP="00AD5D7B">
      <w:pPr>
        <w:spacing w:after="240" w:line="276" w:lineRule="auto"/>
        <w:rPr>
          <w:rFonts w:ascii="Arial" w:eastAsia="Times New Roman" w:hAnsi="Arial" w:cs="Arial"/>
          <w:b/>
          <w:bCs/>
          <w:color w:val="323232"/>
        </w:rPr>
      </w:pPr>
    </w:p>
    <w:p w14:paraId="4AC15F6F" w14:textId="77777777" w:rsidR="00B74857" w:rsidRDefault="00B74857" w:rsidP="00AD5D7B">
      <w:pPr>
        <w:spacing w:after="240" w:line="276" w:lineRule="auto"/>
        <w:rPr>
          <w:rFonts w:ascii="Arial" w:eastAsia="Times New Roman" w:hAnsi="Arial" w:cs="Arial"/>
          <w:b/>
          <w:bCs/>
          <w:color w:val="323232"/>
        </w:rPr>
      </w:pPr>
    </w:p>
    <w:p w14:paraId="15DAC262" w14:textId="77777777" w:rsidR="0060787C" w:rsidRDefault="0060787C" w:rsidP="00AD5D7B">
      <w:pPr>
        <w:spacing w:after="240" w:line="276" w:lineRule="auto"/>
        <w:rPr>
          <w:rFonts w:ascii="Arial" w:eastAsia="Times New Roman" w:hAnsi="Arial" w:cs="Arial"/>
          <w:b/>
          <w:bCs/>
          <w:color w:val="323232"/>
        </w:rPr>
      </w:pPr>
    </w:p>
    <w:p w14:paraId="6E1589E6" w14:textId="77777777" w:rsidR="0060787C" w:rsidRDefault="0060787C" w:rsidP="00AD5D7B">
      <w:pPr>
        <w:spacing w:after="240" w:line="276" w:lineRule="auto"/>
        <w:rPr>
          <w:rFonts w:ascii="Arial" w:eastAsia="Times New Roman" w:hAnsi="Arial" w:cs="Arial"/>
          <w:b/>
          <w:bCs/>
          <w:color w:val="323232"/>
        </w:rPr>
      </w:pPr>
    </w:p>
    <w:p w14:paraId="11370636" w14:textId="77777777" w:rsidR="0060787C" w:rsidRDefault="0060787C" w:rsidP="00AD5D7B">
      <w:pPr>
        <w:spacing w:after="240" w:line="276" w:lineRule="auto"/>
        <w:rPr>
          <w:rFonts w:ascii="Arial" w:eastAsia="Times New Roman" w:hAnsi="Arial" w:cs="Arial"/>
          <w:b/>
          <w:bCs/>
          <w:color w:val="323232"/>
        </w:rPr>
      </w:pPr>
    </w:p>
    <w:p w14:paraId="27DD22D0" w14:textId="77777777" w:rsidR="0060787C" w:rsidRDefault="0060787C" w:rsidP="00AD5D7B">
      <w:pPr>
        <w:spacing w:after="240" w:line="276" w:lineRule="auto"/>
        <w:rPr>
          <w:rFonts w:ascii="Arial" w:eastAsia="Times New Roman" w:hAnsi="Arial" w:cs="Arial"/>
          <w:b/>
          <w:bCs/>
          <w:color w:val="323232"/>
        </w:rPr>
      </w:pPr>
    </w:p>
    <w:p w14:paraId="75B9DD02" w14:textId="7DAD5FC3" w:rsidR="001E76DD" w:rsidRDefault="00D74547"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lastRenderedPageBreak/>
        <w:t xml:space="preserve">                                                                   </w:t>
      </w:r>
      <w:r w:rsidR="001E76DD" w:rsidRPr="00ED1763">
        <w:rPr>
          <w:rFonts w:ascii="Arial" w:eastAsia="Times New Roman" w:hAnsi="Arial" w:cs="Arial"/>
          <w:color w:val="323232"/>
          <w:sz w:val="20"/>
          <w:szCs w:val="20"/>
        </w:rPr>
        <w:t xml:space="preserve">Załącznik nr  </w:t>
      </w:r>
      <w:r w:rsidR="001E76DD">
        <w:rPr>
          <w:rFonts w:ascii="Arial" w:eastAsia="Times New Roman" w:hAnsi="Arial" w:cs="Arial"/>
          <w:color w:val="323232"/>
          <w:sz w:val="20"/>
          <w:szCs w:val="20"/>
        </w:rPr>
        <w:t>5</w:t>
      </w:r>
      <w:r w:rsidR="001E76DD" w:rsidRPr="00ED1763">
        <w:rPr>
          <w:rFonts w:ascii="Arial" w:eastAsia="Times New Roman" w:hAnsi="Arial" w:cs="Arial"/>
          <w:color w:val="323232"/>
          <w:sz w:val="20"/>
          <w:szCs w:val="20"/>
        </w:rPr>
        <w:t xml:space="preserve"> </w:t>
      </w:r>
      <w:r w:rsidR="001E76DD">
        <w:rPr>
          <w:rFonts w:ascii="Arial" w:eastAsia="Times New Roman" w:hAnsi="Arial" w:cs="Arial"/>
          <w:color w:val="323232"/>
          <w:sz w:val="20"/>
          <w:szCs w:val="20"/>
        </w:rPr>
        <w:t>do Polityki oraz procedur ochrony dzieci</w:t>
      </w:r>
    </w:p>
    <w:p w14:paraId="76607D0D" w14:textId="77777777" w:rsidR="001E76DD" w:rsidRDefault="001E76DD" w:rsidP="001E76DD">
      <w:pPr>
        <w:spacing w:after="240" w:line="276" w:lineRule="auto"/>
        <w:contextualSpacing/>
        <w:jc w:val="center"/>
        <w:rPr>
          <w:rFonts w:ascii="Arial" w:eastAsia="Times New Roman" w:hAnsi="Arial" w:cs="Arial"/>
          <w:color w:val="323232"/>
          <w:sz w:val="20"/>
          <w:szCs w:val="20"/>
        </w:rPr>
      </w:pPr>
      <w:r>
        <w:rPr>
          <w:rFonts w:ascii="Arial" w:eastAsia="Times New Roman" w:hAnsi="Arial" w:cs="Arial"/>
          <w:color w:val="323232"/>
          <w:sz w:val="20"/>
          <w:szCs w:val="20"/>
        </w:rPr>
        <w:t xml:space="preserve">                                                    przed krzywdzeniem w GOPS w Kołbaskowie</w:t>
      </w:r>
    </w:p>
    <w:p w14:paraId="325C35DD" w14:textId="6EAA4824" w:rsidR="0060787C" w:rsidRDefault="0060787C" w:rsidP="001E76DD">
      <w:pPr>
        <w:spacing w:after="240" w:line="276" w:lineRule="auto"/>
        <w:contextualSpacing/>
        <w:jc w:val="center"/>
        <w:rPr>
          <w:rFonts w:ascii="Arial" w:eastAsia="Times New Roman" w:hAnsi="Arial" w:cs="Arial"/>
          <w:b/>
          <w:bCs/>
          <w:color w:val="323232"/>
        </w:rPr>
      </w:pPr>
    </w:p>
    <w:p w14:paraId="7CAD55C5" w14:textId="77777777" w:rsidR="00865C14" w:rsidRDefault="00865C14" w:rsidP="0060787C">
      <w:pPr>
        <w:spacing w:after="240" w:line="276" w:lineRule="auto"/>
        <w:jc w:val="center"/>
        <w:rPr>
          <w:rFonts w:ascii="Arial" w:eastAsia="Times New Roman" w:hAnsi="Arial" w:cs="Arial"/>
          <w:b/>
          <w:bCs/>
          <w:color w:val="323232"/>
        </w:rPr>
      </w:pPr>
    </w:p>
    <w:p w14:paraId="1039250F" w14:textId="77777777" w:rsidR="00865C14" w:rsidRDefault="00865C14" w:rsidP="0060787C">
      <w:pPr>
        <w:spacing w:after="240" w:line="276" w:lineRule="auto"/>
        <w:jc w:val="center"/>
        <w:rPr>
          <w:rFonts w:ascii="Arial" w:eastAsia="Times New Roman" w:hAnsi="Arial" w:cs="Arial"/>
          <w:b/>
          <w:bCs/>
          <w:color w:val="323232"/>
        </w:rPr>
      </w:pPr>
    </w:p>
    <w:p w14:paraId="2F772FBF" w14:textId="77777777" w:rsidR="00865C14" w:rsidRDefault="00865C14" w:rsidP="0060787C">
      <w:pPr>
        <w:spacing w:after="240" w:line="276" w:lineRule="auto"/>
        <w:jc w:val="center"/>
        <w:rPr>
          <w:rFonts w:ascii="Arial" w:eastAsia="Times New Roman" w:hAnsi="Arial" w:cs="Arial"/>
          <w:b/>
          <w:bCs/>
          <w:color w:val="323232"/>
        </w:rPr>
      </w:pPr>
    </w:p>
    <w:p w14:paraId="40C9486D" w14:textId="7B4F6233" w:rsidR="0060787C" w:rsidRPr="005006E9" w:rsidRDefault="0060787C" w:rsidP="0060787C">
      <w:pPr>
        <w:spacing w:after="240" w:line="276" w:lineRule="auto"/>
        <w:jc w:val="center"/>
        <w:rPr>
          <w:rFonts w:eastAsia="Times New Roman"/>
          <w:b/>
          <w:bCs/>
          <w:color w:val="323232"/>
        </w:rPr>
      </w:pPr>
      <w:r w:rsidRPr="005006E9">
        <w:rPr>
          <w:rFonts w:eastAsia="Times New Roman"/>
          <w:b/>
          <w:bCs/>
          <w:color w:val="323232"/>
        </w:rPr>
        <w:t xml:space="preserve">OŚWIADCZENIE </w:t>
      </w:r>
    </w:p>
    <w:p w14:paraId="04EC5C3C" w14:textId="77777777" w:rsidR="0060787C" w:rsidRPr="005006E9" w:rsidRDefault="0060787C" w:rsidP="0060787C">
      <w:pPr>
        <w:spacing w:after="240" w:line="276" w:lineRule="auto"/>
        <w:rPr>
          <w:rFonts w:eastAsia="Times New Roman"/>
          <w:color w:val="323232"/>
        </w:rPr>
      </w:pPr>
    </w:p>
    <w:p w14:paraId="7A9B2D14" w14:textId="049DF217" w:rsidR="0060787C" w:rsidRPr="005006E9" w:rsidRDefault="0060787C" w:rsidP="001E36CE">
      <w:pPr>
        <w:spacing w:after="240" w:line="360" w:lineRule="auto"/>
        <w:jc w:val="both"/>
        <w:rPr>
          <w:rFonts w:eastAsia="Times New Roman"/>
          <w:color w:val="323232"/>
        </w:rPr>
      </w:pPr>
      <w:r w:rsidRPr="005006E9">
        <w:rPr>
          <w:rFonts w:eastAsia="Times New Roman"/>
          <w:color w:val="323232"/>
        </w:rPr>
        <w:t>Oświadczam, iż zapoznałam/łem się z Polityką oraz procedurami ochrony dzieci</w:t>
      </w:r>
      <w:r w:rsidR="001E36CE" w:rsidRPr="005006E9">
        <w:rPr>
          <w:rFonts w:eastAsia="Times New Roman"/>
          <w:color w:val="323232"/>
        </w:rPr>
        <w:t xml:space="preserve">  </w:t>
      </w:r>
      <w:r w:rsidR="008754C9" w:rsidRPr="005006E9">
        <w:rPr>
          <w:rFonts w:eastAsia="Times New Roman"/>
          <w:color w:val="323232"/>
        </w:rPr>
        <w:t xml:space="preserve">przed krzywdzeniem </w:t>
      </w:r>
      <w:r w:rsidRPr="005006E9">
        <w:rPr>
          <w:rFonts w:eastAsia="Times New Roman"/>
          <w:color w:val="323232"/>
        </w:rPr>
        <w:t xml:space="preserve">w Gminnym Ośrodku Pomocy Społecznej </w:t>
      </w:r>
      <w:r w:rsidR="00720CC9" w:rsidRPr="005006E9">
        <w:rPr>
          <w:rFonts w:eastAsia="Times New Roman"/>
          <w:color w:val="323232"/>
        </w:rPr>
        <w:t xml:space="preserve">w </w:t>
      </w:r>
      <w:r w:rsidR="00B97B31" w:rsidRPr="005006E9">
        <w:rPr>
          <w:rFonts w:eastAsia="Times New Roman"/>
          <w:color w:val="323232"/>
        </w:rPr>
        <w:t>Kołbaskowie</w:t>
      </w:r>
      <w:r w:rsidR="001E36CE" w:rsidRPr="005006E9">
        <w:rPr>
          <w:rFonts w:eastAsia="Times New Roman"/>
          <w:color w:val="323232"/>
        </w:rPr>
        <w:t xml:space="preserve"> wprowadzonych Zarządzeniem Dyrektora Gminnego Ośrodka Pomocy Społecznej w </w:t>
      </w:r>
      <w:r w:rsidR="00B97B31" w:rsidRPr="005006E9">
        <w:rPr>
          <w:rFonts w:eastAsia="Times New Roman"/>
          <w:color w:val="323232"/>
        </w:rPr>
        <w:t>Kołbaskowie</w:t>
      </w:r>
      <w:r w:rsidR="001E36CE" w:rsidRPr="005006E9">
        <w:rPr>
          <w:rFonts w:eastAsia="Times New Roman"/>
          <w:color w:val="323232"/>
        </w:rPr>
        <w:t xml:space="preserve">  nr </w:t>
      </w:r>
      <w:r w:rsidR="00B97B31" w:rsidRPr="005006E9">
        <w:rPr>
          <w:rFonts w:eastAsia="Times New Roman"/>
          <w:color w:val="323232"/>
        </w:rPr>
        <w:t xml:space="preserve">4 </w:t>
      </w:r>
      <w:r w:rsidR="001E36CE" w:rsidRPr="005006E9">
        <w:rPr>
          <w:rFonts w:eastAsia="Times New Roman"/>
          <w:color w:val="323232"/>
        </w:rPr>
        <w:t>z dnia 1</w:t>
      </w:r>
      <w:r w:rsidR="00B97B31" w:rsidRPr="005006E9">
        <w:rPr>
          <w:rFonts w:eastAsia="Times New Roman"/>
          <w:color w:val="323232"/>
        </w:rPr>
        <w:t>9</w:t>
      </w:r>
      <w:r w:rsidR="001E36CE" w:rsidRPr="005006E9">
        <w:rPr>
          <w:rFonts w:eastAsia="Times New Roman"/>
          <w:color w:val="323232"/>
        </w:rPr>
        <w:t>.0</w:t>
      </w:r>
      <w:r w:rsidR="00B97B31" w:rsidRPr="005006E9">
        <w:rPr>
          <w:rFonts w:eastAsia="Times New Roman"/>
          <w:color w:val="323232"/>
        </w:rPr>
        <w:t>6</w:t>
      </w:r>
      <w:r w:rsidR="001E36CE" w:rsidRPr="005006E9">
        <w:rPr>
          <w:rFonts w:eastAsia="Times New Roman"/>
          <w:color w:val="323232"/>
        </w:rPr>
        <w:t xml:space="preserve">.2024 r. </w:t>
      </w:r>
    </w:p>
    <w:p w14:paraId="2E1D5CD1" w14:textId="023BD398" w:rsidR="0060787C" w:rsidRPr="005006E9" w:rsidRDefault="0060787C" w:rsidP="001E36CE">
      <w:pPr>
        <w:spacing w:after="240" w:line="360" w:lineRule="auto"/>
        <w:jc w:val="both"/>
        <w:rPr>
          <w:rFonts w:eastAsia="Times New Roman"/>
          <w:color w:val="323232"/>
        </w:rPr>
      </w:pPr>
      <w:r w:rsidRPr="005006E9">
        <w:rPr>
          <w:rFonts w:eastAsia="Times New Roman"/>
          <w:color w:val="323232"/>
        </w:rPr>
        <w:t>Jestem świadom</w:t>
      </w:r>
      <w:r w:rsidR="008754C9" w:rsidRPr="005006E9">
        <w:rPr>
          <w:rFonts w:eastAsia="Times New Roman"/>
          <w:color w:val="323232"/>
        </w:rPr>
        <w:t>a</w:t>
      </w:r>
      <w:r w:rsidRPr="005006E9">
        <w:rPr>
          <w:rFonts w:eastAsia="Times New Roman"/>
          <w:color w:val="323232"/>
        </w:rPr>
        <w:t>/</w:t>
      </w:r>
      <w:r w:rsidR="008754C9" w:rsidRPr="005006E9">
        <w:rPr>
          <w:rFonts w:eastAsia="Times New Roman"/>
          <w:color w:val="323232"/>
        </w:rPr>
        <w:t>y</w:t>
      </w:r>
      <w:r w:rsidRPr="005006E9">
        <w:rPr>
          <w:rFonts w:eastAsia="Times New Roman"/>
          <w:color w:val="323232"/>
        </w:rPr>
        <w:t xml:space="preserve"> odpowiedzialności karnej za złożenie fałszywego oświadczenia.</w:t>
      </w:r>
    </w:p>
    <w:p w14:paraId="377E7DD7" w14:textId="77777777" w:rsidR="0060787C" w:rsidRPr="005006E9" w:rsidRDefault="0060787C" w:rsidP="0060787C">
      <w:pPr>
        <w:spacing w:after="240" w:line="276" w:lineRule="auto"/>
        <w:jc w:val="right"/>
        <w:rPr>
          <w:rFonts w:eastAsia="Times New Roman"/>
          <w:color w:val="323232"/>
        </w:rPr>
      </w:pPr>
    </w:p>
    <w:p w14:paraId="0ACA8CA3" w14:textId="77777777" w:rsidR="001E36CE" w:rsidRPr="005006E9" w:rsidRDefault="0060787C" w:rsidP="0060787C">
      <w:pPr>
        <w:spacing w:after="240" w:line="276" w:lineRule="auto"/>
        <w:jc w:val="right"/>
        <w:rPr>
          <w:rFonts w:eastAsia="Times New Roman"/>
          <w:color w:val="323232"/>
        </w:rPr>
      </w:pPr>
      <w:r w:rsidRPr="005006E9">
        <w:rPr>
          <w:rFonts w:eastAsia="Times New Roman"/>
          <w:color w:val="323232"/>
        </w:rPr>
        <w:t xml:space="preserve">.......................................................................... </w:t>
      </w:r>
    </w:p>
    <w:p w14:paraId="0AAE78A0" w14:textId="7977924C" w:rsidR="0060787C" w:rsidRPr="005006E9" w:rsidRDefault="001E36CE" w:rsidP="001E36CE">
      <w:pPr>
        <w:spacing w:after="240" w:line="276" w:lineRule="auto"/>
        <w:jc w:val="center"/>
        <w:rPr>
          <w:rFonts w:eastAsia="Times New Roman"/>
          <w:color w:val="323232"/>
        </w:rPr>
      </w:pPr>
      <w:r w:rsidRPr="005006E9">
        <w:rPr>
          <w:rFonts w:eastAsia="Times New Roman"/>
          <w:color w:val="323232"/>
        </w:rPr>
        <w:t xml:space="preserve">                                                                </w:t>
      </w:r>
      <w:r w:rsidR="0060787C" w:rsidRPr="005006E9">
        <w:rPr>
          <w:rFonts w:eastAsia="Times New Roman"/>
          <w:color w:val="323232"/>
        </w:rPr>
        <w:t>Podpis</w:t>
      </w:r>
    </w:p>
    <w:p w14:paraId="62564B98" w14:textId="21A6D006" w:rsidR="0060787C" w:rsidRPr="005006E9" w:rsidRDefault="00D372DA" w:rsidP="0060787C">
      <w:pPr>
        <w:spacing w:after="240" w:line="276" w:lineRule="auto"/>
        <w:rPr>
          <w:rFonts w:eastAsia="Times New Roman"/>
          <w:color w:val="323232"/>
        </w:rPr>
      </w:pPr>
      <w:r w:rsidRPr="005006E9">
        <w:rPr>
          <w:rFonts w:eastAsia="Times New Roman"/>
          <w:color w:val="323232"/>
        </w:rPr>
        <w:t>Kołbaskowo</w:t>
      </w:r>
      <w:r w:rsidR="0060787C" w:rsidRPr="005006E9">
        <w:rPr>
          <w:rFonts w:eastAsia="Times New Roman"/>
          <w:color w:val="323232"/>
        </w:rPr>
        <w:t>, dnia................</w:t>
      </w:r>
      <w:r w:rsidRPr="005006E9">
        <w:rPr>
          <w:rFonts w:eastAsia="Times New Roman"/>
          <w:color w:val="323232"/>
        </w:rPr>
        <w:t>.......</w:t>
      </w:r>
      <w:r w:rsidR="0060787C" w:rsidRPr="005006E9">
        <w:rPr>
          <w:rFonts w:eastAsia="Times New Roman"/>
          <w:color w:val="323232"/>
        </w:rPr>
        <w:t xml:space="preserve"> r.</w:t>
      </w:r>
      <w:r w:rsidR="0060787C" w:rsidRPr="005006E9">
        <w:rPr>
          <w:rFonts w:eastAsia="Times New Roman"/>
          <w:color w:val="323232"/>
        </w:rPr>
        <w:br/>
      </w:r>
      <w:r w:rsidR="0060787C" w:rsidRPr="005006E9">
        <w:rPr>
          <w:rFonts w:eastAsia="Times New Roman"/>
          <w:color w:val="323232"/>
        </w:rPr>
        <w:br/>
      </w:r>
    </w:p>
    <w:p w14:paraId="6B3F15E1" w14:textId="77777777" w:rsidR="0060787C" w:rsidRPr="00E34439" w:rsidRDefault="0060787C" w:rsidP="00AD5D7B">
      <w:pPr>
        <w:spacing w:after="240" w:line="276" w:lineRule="auto"/>
        <w:rPr>
          <w:rFonts w:ascii="Arial" w:eastAsia="Times New Roman" w:hAnsi="Arial" w:cs="Arial"/>
          <w:b/>
          <w:bCs/>
          <w:color w:val="323232"/>
        </w:rPr>
      </w:pPr>
    </w:p>
    <w:p w14:paraId="2E411C3D" w14:textId="77777777" w:rsidR="00B74857" w:rsidRPr="00E34439" w:rsidRDefault="00B74857" w:rsidP="00AD5D7B">
      <w:pPr>
        <w:spacing w:after="240" w:line="276" w:lineRule="auto"/>
        <w:rPr>
          <w:rFonts w:ascii="Arial" w:eastAsia="Times New Roman" w:hAnsi="Arial" w:cs="Arial"/>
          <w:b/>
          <w:bCs/>
          <w:color w:val="323232"/>
        </w:rPr>
      </w:pPr>
    </w:p>
    <w:p w14:paraId="78C33F1F" w14:textId="77777777" w:rsidR="00B74857" w:rsidRPr="00E34439" w:rsidRDefault="00B74857" w:rsidP="00AD5D7B">
      <w:pPr>
        <w:spacing w:after="240" w:line="276" w:lineRule="auto"/>
        <w:rPr>
          <w:rFonts w:ascii="Arial" w:eastAsia="Times New Roman" w:hAnsi="Arial" w:cs="Arial"/>
          <w:b/>
          <w:bCs/>
          <w:color w:val="323232"/>
        </w:rPr>
      </w:pPr>
    </w:p>
    <w:p w14:paraId="074DC98D" w14:textId="77777777" w:rsidR="00B74857" w:rsidRPr="00E34439" w:rsidRDefault="00B74857" w:rsidP="00AD5D7B">
      <w:pPr>
        <w:spacing w:after="240" w:line="276" w:lineRule="auto"/>
        <w:rPr>
          <w:rFonts w:ascii="Arial" w:eastAsia="Times New Roman" w:hAnsi="Arial" w:cs="Arial"/>
          <w:b/>
          <w:bCs/>
          <w:color w:val="323232"/>
        </w:rPr>
      </w:pPr>
    </w:p>
    <w:p w14:paraId="27237EBF" w14:textId="28E82CB6" w:rsidR="009628D6" w:rsidRDefault="00B97B31" w:rsidP="00B97B31">
      <w:pPr>
        <w:spacing w:after="240" w:line="276" w:lineRule="auto"/>
        <w:contextualSpacing/>
        <w:jc w:val="center"/>
        <w:divId w:val="432668930"/>
        <w:rPr>
          <w:rFonts w:ascii="Arial" w:eastAsia="Times New Roman" w:hAnsi="Arial" w:cs="Arial"/>
          <w:i/>
          <w:color w:val="323232"/>
        </w:rPr>
      </w:pPr>
      <w:r>
        <w:rPr>
          <w:rFonts w:ascii="Arial" w:eastAsia="Times New Roman" w:hAnsi="Arial" w:cs="Arial"/>
          <w:i/>
          <w:color w:val="323232"/>
        </w:rPr>
        <w:t xml:space="preserve">                                                                      </w:t>
      </w:r>
      <w:r w:rsidR="009628D6">
        <w:rPr>
          <w:rFonts w:ascii="Arial" w:eastAsia="Times New Roman" w:hAnsi="Arial" w:cs="Arial"/>
          <w:i/>
          <w:color w:val="323232"/>
        </w:rPr>
        <w:t>Dyrektor Gminnego Ośrodka</w:t>
      </w:r>
    </w:p>
    <w:p w14:paraId="17C239FC" w14:textId="0689ACE6" w:rsidR="009628D6" w:rsidRDefault="009628D6" w:rsidP="009628D6">
      <w:pPr>
        <w:spacing w:after="240" w:line="276" w:lineRule="auto"/>
        <w:contextualSpacing/>
        <w:jc w:val="right"/>
        <w:divId w:val="432668930"/>
        <w:rPr>
          <w:rFonts w:ascii="Arial" w:eastAsia="Times New Roman" w:hAnsi="Arial" w:cs="Arial"/>
          <w:i/>
          <w:color w:val="323232"/>
        </w:rPr>
      </w:pPr>
      <w:r>
        <w:rPr>
          <w:rFonts w:ascii="Arial" w:eastAsia="Times New Roman" w:hAnsi="Arial" w:cs="Arial"/>
          <w:i/>
          <w:color w:val="323232"/>
        </w:rPr>
        <w:t xml:space="preserve"> Pomocy Społecznej w </w:t>
      </w:r>
      <w:r w:rsidR="00B97B31">
        <w:rPr>
          <w:rFonts w:ascii="Arial" w:eastAsia="Times New Roman" w:hAnsi="Arial" w:cs="Arial"/>
          <w:i/>
          <w:color w:val="323232"/>
        </w:rPr>
        <w:t>Kołbaskowie</w:t>
      </w:r>
    </w:p>
    <w:p w14:paraId="233D7517" w14:textId="4BA82DAC" w:rsidR="00D10DC3" w:rsidRPr="00E34439" w:rsidRDefault="00B97B31" w:rsidP="00B97B31">
      <w:pPr>
        <w:spacing w:after="240" w:line="276" w:lineRule="auto"/>
        <w:contextualSpacing/>
        <w:jc w:val="center"/>
        <w:divId w:val="432668930"/>
        <w:rPr>
          <w:rFonts w:ascii="Arial" w:eastAsia="Times New Roman" w:hAnsi="Arial" w:cs="Arial"/>
          <w:color w:val="323232"/>
        </w:rPr>
      </w:pPr>
      <w:r>
        <w:rPr>
          <w:rFonts w:ascii="Arial" w:eastAsia="Times New Roman" w:hAnsi="Arial" w:cs="Arial"/>
          <w:i/>
          <w:color w:val="323232"/>
        </w:rPr>
        <w:t xml:space="preserve">                                                   Dorota Krzywicka</w:t>
      </w:r>
    </w:p>
    <w:sectPr w:rsidR="00D10DC3" w:rsidRPr="00E344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8A08" w14:textId="77777777" w:rsidR="0074073F" w:rsidRDefault="0074073F" w:rsidP="00C34819">
      <w:r>
        <w:separator/>
      </w:r>
    </w:p>
  </w:endnote>
  <w:endnote w:type="continuationSeparator" w:id="0">
    <w:p w14:paraId="07F6B00B" w14:textId="77777777" w:rsidR="0074073F" w:rsidRDefault="0074073F" w:rsidP="00C3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476558"/>
      <w:docPartObj>
        <w:docPartGallery w:val="Page Numbers (Bottom of Page)"/>
        <w:docPartUnique/>
      </w:docPartObj>
    </w:sdtPr>
    <w:sdtContent>
      <w:p w14:paraId="45354DB5" w14:textId="0B967FCA" w:rsidR="00C34819" w:rsidRDefault="00C34819">
        <w:pPr>
          <w:pStyle w:val="Stopka"/>
          <w:jc w:val="right"/>
        </w:pPr>
        <w:r>
          <w:fldChar w:fldCharType="begin"/>
        </w:r>
        <w:r>
          <w:instrText>PAGE   \* MERGEFORMAT</w:instrText>
        </w:r>
        <w:r>
          <w:fldChar w:fldCharType="separate"/>
        </w:r>
        <w:r w:rsidR="009628D6">
          <w:rPr>
            <w:noProof/>
          </w:rPr>
          <w:t>17</w:t>
        </w:r>
        <w:r>
          <w:fldChar w:fldCharType="end"/>
        </w:r>
      </w:p>
    </w:sdtContent>
  </w:sdt>
  <w:p w14:paraId="04E364E1" w14:textId="77777777" w:rsidR="00C34819" w:rsidRDefault="00C348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5B5A9" w14:textId="77777777" w:rsidR="0074073F" w:rsidRDefault="0074073F" w:rsidP="00C34819">
      <w:r>
        <w:separator/>
      </w:r>
    </w:p>
  </w:footnote>
  <w:footnote w:type="continuationSeparator" w:id="0">
    <w:p w14:paraId="31BF953F" w14:textId="77777777" w:rsidR="0074073F" w:rsidRDefault="0074073F" w:rsidP="00C3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F4C"/>
    <w:multiLevelType w:val="hybridMultilevel"/>
    <w:tmpl w:val="CA188D96"/>
    <w:lvl w:ilvl="0" w:tplc="8CCE1D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17AEC"/>
    <w:multiLevelType w:val="hybridMultilevel"/>
    <w:tmpl w:val="83D05F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D489C"/>
    <w:multiLevelType w:val="hybridMultilevel"/>
    <w:tmpl w:val="7B421CC6"/>
    <w:lvl w:ilvl="0" w:tplc="FACC044A">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 w15:restartNumberingAfterBreak="0">
    <w:nsid w:val="0B7773DB"/>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22317"/>
    <w:multiLevelType w:val="hybridMultilevel"/>
    <w:tmpl w:val="BAB6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D1B07"/>
    <w:multiLevelType w:val="hybridMultilevel"/>
    <w:tmpl w:val="220A1E2C"/>
    <w:lvl w:ilvl="0" w:tplc="FFFFFFFF">
      <w:start w:val="1"/>
      <w:numFmt w:val="decimal"/>
      <w:lvlText w:val="%1)"/>
      <w:lvlJc w:val="left"/>
      <w:pPr>
        <w:ind w:left="720" w:hanging="360"/>
      </w:pPr>
    </w:lvl>
    <w:lvl w:ilvl="1" w:tplc="FACC044A">
      <w:start w:val="1"/>
      <w:numFmt w:val="decimal"/>
      <w:lvlText w:val="%2."/>
      <w:lvlJc w:val="left"/>
      <w:pPr>
        <w:ind w:left="1440" w:hanging="360"/>
      </w:pPr>
      <w:rPr>
        <w:rFonts w:hint="default"/>
      </w:r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D527F"/>
    <w:multiLevelType w:val="hybridMultilevel"/>
    <w:tmpl w:val="38904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5F7793"/>
    <w:multiLevelType w:val="hybridMultilevel"/>
    <w:tmpl w:val="2CD09226"/>
    <w:lvl w:ilvl="0" w:tplc="A2C04BB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C775D"/>
    <w:multiLevelType w:val="hybridMultilevel"/>
    <w:tmpl w:val="A358F7EC"/>
    <w:lvl w:ilvl="0" w:tplc="A5C616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CE5B91"/>
    <w:multiLevelType w:val="hybridMultilevel"/>
    <w:tmpl w:val="459CC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D7229"/>
    <w:multiLevelType w:val="hybridMultilevel"/>
    <w:tmpl w:val="99587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E67658"/>
    <w:multiLevelType w:val="hybridMultilevel"/>
    <w:tmpl w:val="D93C73CE"/>
    <w:lvl w:ilvl="0" w:tplc="FFFFFFFF">
      <w:start w:val="1"/>
      <w:numFmt w:val="decimal"/>
      <w:lvlText w:val="%1."/>
      <w:lvlJc w:val="left"/>
      <w:pPr>
        <w:ind w:left="360" w:hanging="360"/>
      </w:pPr>
      <w:rPr>
        <w:rFonts w:hint="default"/>
      </w:rPr>
    </w:lvl>
    <w:lvl w:ilvl="1" w:tplc="9D0A1C1E">
      <w:start w:val="1"/>
      <w:numFmt w:val="decimal"/>
      <w:lvlText w:val="%2."/>
      <w:lvlJc w:val="left"/>
      <w:pPr>
        <w:ind w:left="360" w:hanging="360"/>
      </w:pPr>
      <w:rPr>
        <w:rFonts w:hint="default"/>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2" w15:restartNumberingAfterBreak="0">
    <w:nsid w:val="27814615"/>
    <w:multiLevelType w:val="hybridMultilevel"/>
    <w:tmpl w:val="8EB89A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B61F74"/>
    <w:multiLevelType w:val="hybridMultilevel"/>
    <w:tmpl w:val="ADBA3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AC275E"/>
    <w:multiLevelType w:val="hybridMultilevel"/>
    <w:tmpl w:val="D26E3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7167D"/>
    <w:multiLevelType w:val="hybridMultilevel"/>
    <w:tmpl w:val="F788A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52166"/>
    <w:multiLevelType w:val="hybridMultilevel"/>
    <w:tmpl w:val="057E17E2"/>
    <w:lvl w:ilvl="0" w:tplc="5B7C07DE">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7" w15:restartNumberingAfterBreak="0">
    <w:nsid w:val="34AD0BE7"/>
    <w:multiLevelType w:val="hybridMultilevel"/>
    <w:tmpl w:val="895AC18E"/>
    <w:lvl w:ilvl="0" w:tplc="E0F00CB0">
      <w:start w:val="1"/>
      <w:numFmt w:val="decimal"/>
      <w:lvlText w:val="%1."/>
      <w:lvlJc w:val="left"/>
      <w:pPr>
        <w:ind w:left="2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9C931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9C627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2C56A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065F5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E8450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82740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84CA5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92EAC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63F5975"/>
    <w:multiLevelType w:val="hybridMultilevel"/>
    <w:tmpl w:val="7BC6F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0378CE"/>
    <w:multiLevelType w:val="hybridMultilevel"/>
    <w:tmpl w:val="39B8D93E"/>
    <w:lvl w:ilvl="0" w:tplc="60A628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B547CB"/>
    <w:multiLevelType w:val="hybridMultilevel"/>
    <w:tmpl w:val="D7D211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B770E43"/>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011CC"/>
    <w:multiLevelType w:val="hybridMultilevel"/>
    <w:tmpl w:val="FD46F9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B04EEE"/>
    <w:multiLevelType w:val="hybridMultilevel"/>
    <w:tmpl w:val="AAE239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CE64A5"/>
    <w:multiLevelType w:val="hybridMultilevel"/>
    <w:tmpl w:val="AE907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AD53E4"/>
    <w:multiLevelType w:val="hybridMultilevel"/>
    <w:tmpl w:val="3A30B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273987"/>
    <w:multiLevelType w:val="hybridMultilevel"/>
    <w:tmpl w:val="84C6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60770"/>
    <w:multiLevelType w:val="hybridMultilevel"/>
    <w:tmpl w:val="22D0F0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BE3291"/>
    <w:multiLevelType w:val="hybridMultilevel"/>
    <w:tmpl w:val="1914577C"/>
    <w:lvl w:ilvl="0" w:tplc="04150011">
      <w:start w:val="1"/>
      <w:numFmt w:val="decimal"/>
      <w:lvlText w:val="%1)"/>
      <w:lvlJc w:val="left"/>
      <w:pPr>
        <w:ind w:left="720" w:hanging="360"/>
      </w:pPr>
    </w:lvl>
    <w:lvl w:ilvl="1" w:tplc="A6963F3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E86B8C"/>
    <w:multiLevelType w:val="hybridMultilevel"/>
    <w:tmpl w:val="668C9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A13744"/>
    <w:multiLevelType w:val="hybridMultilevel"/>
    <w:tmpl w:val="0DD62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AC1FA8"/>
    <w:multiLevelType w:val="hybridMultilevel"/>
    <w:tmpl w:val="3116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236819"/>
    <w:multiLevelType w:val="hybridMultilevel"/>
    <w:tmpl w:val="C4DCBB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6722B0"/>
    <w:multiLevelType w:val="hybridMultilevel"/>
    <w:tmpl w:val="6D8AD5B4"/>
    <w:lvl w:ilvl="0" w:tplc="12967EE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DC02D1"/>
    <w:multiLevelType w:val="hybridMultilevel"/>
    <w:tmpl w:val="3EF6CE1A"/>
    <w:lvl w:ilvl="0" w:tplc="5A56FB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7C60B9D"/>
    <w:multiLevelType w:val="hybridMultilevel"/>
    <w:tmpl w:val="8CC00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F75E4"/>
    <w:multiLevelType w:val="hybridMultilevel"/>
    <w:tmpl w:val="1AE669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835A4D"/>
    <w:multiLevelType w:val="hybridMultilevel"/>
    <w:tmpl w:val="29BEE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275857"/>
    <w:multiLevelType w:val="hybridMultilevel"/>
    <w:tmpl w:val="7B421C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9" w15:restartNumberingAfterBreak="0">
    <w:nsid w:val="6158270B"/>
    <w:multiLevelType w:val="hybridMultilevel"/>
    <w:tmpl w:val="1B7A7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5A69BA"/>
    <w:multiLevelType w:val="hybridMultilevel"/>
    <w:tmpl w:val="AA0043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9718F7"/>
    <w:multiLevelType w:val="hybridMultilevel"/>
    <w:tmpl w:val="ECB0A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314434"/>
    <w:multiLevelType w:val="hybridMultilevel"/>
    <w:tmpl w:val="D1927722"/>
    <w:lvl w:ilvl="0" w:tplc="4CD023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90F2E2C"/>
    <w:multiLevelType w:val="hybridMultilevel"/>
    <w:tmpl w:val="E0DCF1FC"/>
    <w:lvl w:ilvl="0" w:tplc="04150011">
      <w:start w:val="1"/>
      <w:numFmt w:val="decimal"/>
      <w:lvlText w:val="%1)"/>
      <w:lvlJc w:val="left"/>
      <w:pPr>
        <w:ind w:left="720" w:hanging="360"/>
      </w:pPr>
    </w:lvl>
    <w:lvl w:ilvl="1" w:tplc="A2C04BB2">
      <w:start w:val="1"/>
      <w:numFmt w:val="decimal"/>
      <w:lvlText w:val="%2."/>
      <w:lvlJc w:val="left"/>
      <w:pPr>
        <w:ind w:left="705" w:hanging="705"/>
      </w:pPr>
      <w:rPr>
        <w:rFonts w:hint="default"/>
      </w:rPr>
    </w:lvl>
    <w:lvl w:ilvl="2" w:tplc="E70C7A30">
      <w:start w:val="1"/>
      <w:numFmt w:val="lowerLetter"/>
      <w:lvlText w:val="%3."/>
      <w:lvlJc w:val="left"/>
      <w:pPr>
        <w:ind w:left="1413"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6A7F19"/>
    <w:multiLevelType w:val="hybridMultilevel"/>
    <w:tmpl w:val="07EAF100"/>
    <w:lvl w:ilvl="0" w:tplc="1E6421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D9366DA"/>
    <w:multiLevelType w:val="hybridMultilevel"/>
    <w:tmpl w:val="17789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FF546C"/>
    <w:multiLevelType w:val="hybridMultilevel"/>
    <w:tmpl w:val="1BE68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CA17D6"/>
    <w:multiLevelType w:val="hybridMultilevel"/>
    <w:tmpl w:val="8166BBFC"/>
    <w:lvl w:ilvl="0" w:tplc="FFFFFFFF">
      <w:start w:val="1"/>
      <w:numFmt w:val="decimal"/>
      <w:lvlText w:val="%1)"/>
      <w:lvlJc w:val="left"/>
      <w:pPr>
        <w:ind w:left="720" w:hanging="360"/>
      </w:pPr>
    </w:lvl>
    <w:lvl w:ilvl="1" w:tplc="5B7C07DE">
      <w:start w:val="1"/>
      <w:numFmt w:val="decimal"/>
      <w:lvlText w:val="%2."/>
      <w:lvlJc w:val="left"/>
      <w:pPr>
        <w:ind w:left="1440" w:hanging="360"/>
      </w:pPr>
      <w:rPr>
        <w:rFonts w:hint="default"/>
      </w:r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3956593">
    <w:abstractNumId w:val="35"/>
  </w:num>
  <w:num w:numId="2" w16cid:durableId="667900609">
    <w:abstractNumId w:val="37"/>
  </w:num>
  <w:num w:numId="3" w16cid:durableId="1915817105">
    <w:abstractNumId w:val="10"/>
  </w:num>
  <w:num w:numId="4" w16cid:durableId="2097431904">
    <w:abstractNumId w:val="22"/>
  </w:num>
  <w:num w:numId="5" w16cid:durableId="2110999220">
    <w:abstractNumId w:val="26"/>
  </w:num>
  <w:num w:numId="6" w16cid:durableId="218781978">
    <w:abstractNumId w:val="31"/>
  </w:num>
  <w:num w:numId="7" w16cid:durableId="532576891">
    <w:abstractNumId w:val="20"/>
  </w:num>
  <w:num w:numId="8" w16cid:durableId="425854527">
    <w:abstractNumId w:val="29"/>
  </w:num>
  <w:num w:numId="9" w16cid:durableId="1402175055">
    <w:abstractNumId w:val="6"/>
  </w:num>
  <w:num w:numId="10" w16cid:durableId="2027511843">
    <w:abstractNumId w:val="12"/>
  </w:num>
  <w:num w:numId="11" w16cid:durableId="1908613534">
    <w:abstractNumId w:val="24"/>
  </w:num>
  <w:num w:numId="12" w16cid:durableId="606733609">
    <w:abstractNumId w:val="9"/>
  </w:num>
  <w:num w:numId="13" w16cid:durableId="1541240275">
    <w:abstractNumId w:val="36"/>
  </w:num>
  <w:num w:numId="14" w16cid:durableId="437721982">
    <w:abstractNumId w:val="0"/>
  </w:num>
  <w:num w:numId="15" w16cid:durableId="789665525">
    <w:abstractNumId w:val="43"/>
  </w:num>
  <w:num w:numId="16" w16cid:durableId="2087681885">
    <w:abstractNumId w:val="1"/>
  </w:num>
  <w:num w:numId="17" w16cid:durableId="1607467290">
    <w:abstractNumId w:val="27"/>
  </w:num>
  <w:num w:numId="18" w16cid:durableId="1899588748">
    <w:abstractNumId w:val="40"/>
  </w:num>
  <w:num w:numId="19" w16cid:durableId="1745764383">
    <w:abstractNumId w:val="14"/>
  </w:num>
  <w:num w:numId="20" w16cid:durableId="2052151204">
    <w:abstractNumId w:val="13"/>
  </w:num>
  <w:num w:numId="21" w16cid:durableId="412704370">
    <w:abstractNumId w:val="23"/>
  </w:num>
  <w:num w:numId="22" w16cid:durableId="1812550753">
    <w:abstractNumId w:val="33"/>
  </w:num>
  <w:num w:numId="23" w16cid:durableId="398671647">
    <w:abstractNumId w:val="25"/>
  </w:num>
  <w:num w:numId="24" w16cid:durableId="1493372691">
    <w:abstractNumId w:val="30"/>
  </w:num>
  <w:num w:numId="25" w16cid:durableId="1286934677">
    <w:abstractNumId w:val="45"/>
  </w:num>
  <w:num w:numId="26" w16cid:durableId="598177970">
    <w:abstractNumId w:val="47"/>
  </w:num>
  <w:num w:numId="27" w16cid:durableId="479616095">
    <w:abstractNumId w:val="46"/>
  </w:num>
  <w:num w:numId="28" w16cid:durableId="1909725497">
    <w:abstractNumId w:val="41"/>
  </w:num>
  <w:num w:numId="29" w16cid:durableId="1806507567">
    <w:abstractNumId w:val="5"/>
  </w:num>
  <w:num w:numId="30" w16cid:durableId="751245955">
    <w:abstractNumId w:val="7"/>
  </w:num>
  <w:num w:numId="31" w16cid:durableId="1039624736">
    <w:abstractNumId w:val="21"/>
  </w:num>
  <w:num w:numId="32" w16cid:durableId="1428187238">
    <w:abstractNumId w:val="44"/>
  </w:num>
  <w:num w:numId="33" w16cid:durableId="1483619448">
    <w:abstractNumId w:val="2"/>
  </w:num>
  <w:num w:numId="34" w16cid:durableId="1398210586">
    <w:abstractNumId w:val="11"/>
  </w:num>
  <w:num w:numId="35" w16cid:durableId="1704555896">
    <w:abstractNumId w:val="38"/>
  </w:num>
  <w:num w:numId="36" w16cid:durableId="1032997172">
    <w:abstractNumId w:val="42"/>
  </w:num>
  <w:num w:numId="37" w16cid:durableId="1656257414">
    <w:abstractNumId w:val="32"/>
  </w:num>
  <w:num w:numId="38" w16cid:durableId="1613828263">
    <w:abstractNumId w:val="8"/>
  </w:num>
  <w:num w:numId="39" w16cid:durableId="1934393324">
    <w:abstractNumId w:val="39"/>
  </w:num>
  <w:num w:numId="40" w16cid:durableId="1851874714">
    <w:abstractNumId w:val="34"/>
  </w:num>
  <w:num w:numId="41" w16cid:durableId="363872535">
    <w:abstractNumId w:val="28"/>
  </w:num>
  <w:num w:numId="42" w16cid:durableId="535847537">
    <w:abstractNumId w:val="19"/>
  </w:num>
  <w:num w:numId="43" w16cid:durableId="931472832">
    <w:abstractNumId w:val="16"/>
  </w:num>
  <w:num w:numId="44" w16cid:durableId="1700544134">
    <w:abstractNumId w:val="15"/>
  </w:num>
  <w:num w:numId="45" w16cid:durableId="373386121">
    <w:abstractNumId w:val="4"/>
  </w:num>
  <w:num w:numId="46" w16cid:durableId="1488207139">
    <w:abstractNumId w:val="3"/>
  </w:num>
  <w:num w:numId="47" w16cid:durableId="2003268393">
    <w:abstractNumId w:val="18"/>
  </w:num>
  <w:num w:numId="48" w16cid:durableId="5778353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0"/>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0E"/>
    <w:rsid w:val="00012853"/>
    <w:rsid w:val="000346AE"/>
    <w:rsid w:val="000447B0"/>
    <w:rsid w:val="000526AD"/>
    <w:rsid w:val="0007750B"/>
    <w:rsid w:val="000A4069"/>
    <w:rsid w:val="000B0B7E"/>
    <w:rsid w:val="000C22F2"/>
    <w:rsid w:val="000D4130"/>
    <w:rsid w:val="000E6539"/>
    <w:rsid w:val="00160646"/>
    <w:rsid w:val="00181AA8"/>
    <w:rsid w:val="001A2CB6"/>
    <w:rsid w:val="001A36EC"/>
    <w:rsid w:val="001A3AC4"/>
    <w:rsid w:val="001A5E82"/>
    <w:rsid w:val="001C2220"/>
    <w:rsid w:val="001C4D76"/>
    <w:rsid w:val="001C4F73"/>
    <w:rsid w:val="001E36CE"/>
    <w:rsid w:val="001E76DD"/>
    <w:rsid w:val="00254256"/>
    <w:rsid w:val="00267870"/>
    <w:rsid w:val="00271077"/>
    <w:rsid w:val="00276945"/>
    <w:rsid w:val="002C16F9"/>
    <w:rsid w:val="002C45F0"/>
    <w:rsid w:val="002E3896"/>
    <w:rsid w:val="00304E4D"/>
    <w:rsid w:val="00315A0E"/>
    <w:rsid w:val="00375854"/>
    <w:rsid w:val="00390E2C"/>
    <w:rsid w:val="003D3DF0"/>
    <w:rsid w:val="003F5099"/>
    <w:rsid w:val="00403483"/>
    <w:rsid w:val="00410BD2"/>
    <w:rsid w:val="0043656A"/>
    <w:rsid w:val="00454187"/>
    <w:rsid w:val="004553E7"/>
    <w:rsid w:val="00467649"/>
    <w:rsid w:val="004B2938"/>
    <w:rsid w:val="004E281A"/>
    <w:rsid w:val="005006E9"/>
    <w:rsid w:val="005015F8"/>
    <w:rsid w:val="005174E7"/>
    <w:rsid w:val="005177B2"/>
    <w:rsid w:val="005215DB"/>
    <w:rsid w:val="00544497"/>
    <w:rsid w:val="0055183B"/>
    <w:rsid w:val="00594EEE"/>
    <w:rsid w:val="00596DEC"/>
    <w:rsid w:val="0060787C"/>
    <w:rsid w:val="00617E7C"/>
    <w:rsid w:val="00640DC0"/>
    <w:rsid w:val="00652D72"/>
    <w:rsid w:val="00654D5A"/>
    <w:rsid w:val="006656D5"/>
    <w:rsid w:val="0066650E"/>
    <w:rsid w:val="00696370"/>
    <w:rsid w:val="006C517E"/>
    <w:rsid w:val="006D4E72"/>
    <w:rsid w:val="00720CC9"/>
    <w:rsid w:val="00722370"/>
    <w:rsid w:val="007340D8"/>
    <w:rsid w:val="0074073F"/>
    <w:rsid w:val="0076263B"/>
    <w:rsid w:val="00772009"/>
    <w:rsid w:val="007866FD"/>
    <w:rsid w:val="007942E5"/>
    <w:rsid w:val="007C4540"/>
    <w:rsid w:val="007D3F49"/>
    <w:rsid w:val="00810B3A"/>
    <w:rsid w:val="00814413"/>
    <w:rsid w:val="00825AC2"/>
    <w:rsid w:val="008645E4"/>
    <w:rsid w:val="00865C14"/>
    <w:rsid w:val="0087399D"/>
    <w:rsid w:val="008754C9"/>
    <w:rsid w:val="008A2DE2"/>
    <w:rsid w:val="008B2D35"/>
    <w:rsid w:val="008B4155"/>
    <w:rsid w:val="008D3B66"/>
    <w:rsid w:val="008D3C02"/>
    <w:rsid w:val="00901BBC"/>
    <w:rsid w:val="00913CEB"/>
    <w:rsid w:val="009628D6"/>
    <w:rsid w:val="00974F14"/>
    <w:rsid w:val="00977C90"/>
    <w:rsid w:val="00980D70"/>
    <w:rsid w:val="009A145F"/>
    <w:rsid w:val="009A1A3C"/>
    <w:rsid w:val="009C37F5"/>
    <w:rsid w:val="009C7231"/>
    <w:rsid w:val="009D7C94"/>
    <w:rsid w:val="009E453B"/>
    <w:rsid w:val="009F6F14"/>
    <w:rsid w:val="00A275D2"/>
    <w:rsid w:val="00A36786"/>
    <w:rsid w:val="00A646A0"/>
    <w:rsid w:val="00A678C5"/>
    <w:rsid w:val="00A94CAD"/>
    <w:rsid w:val="00AA3EE9"/>
    <w:rsid w:val="00AB72D2"/>
    <w:rsid w:val="00AC644D"/>
    <w:rsid w:val="00AD05F9"/>
    <w:rsid w:val="00AD5D7B"/>
    <w:rsid w:val="00AD71F5"/>
    <w:rsid w:val="00B16BF3"/>
    <w:rsid w:val="00B24550"/>
    <w:rsid w:val="00B24A50"/>
    <w:rsid w:val="00B27B06"/>
    <w:rsid w:val="00B34201"/>
    <w:rsid w:val="00B606BB"/>
    <w:rsid w:val="00B61F53"/>
    <w:rsid w:val="00B64B74"/>
    <w:rsid w:val="00B74857"/>
    <w:rsid w:val="00B97792"/>
    <w:rsid w:val="00B97B31"/>
    <w:rsid w:val="00BD55DB"/>
    <w:rsid w:val="00BE718B"/>
    <w:rsid w:val="00C10771"/>
    <w:rsid w:val="00C1118D"/>
    <w:rsid w:val="00C13A01"/>
    <w:rsid w:val="00C23182"/>
    <w:rsid w:val="00C34819"/>
    <w:rsid w:val="00C44276"/>
    <w:rsid w:val="00C65CC5"/>
    <w:rsid w:val="00CB729E"/>
    <w:rsid w:val="00CC3042"/>
    <w:rsid w:val="00CC62E9"/>
    <w:rsid w:val="00CD2EE4"/>
    <w:rsid w:val="00CD345E"/>
    <w:rsid w:val="00CF1780"/>
    <w:rsid w:val="00D06C1C"/>
    <w:rsid w:val="00D10DC3"/>
    <w:rsid w:val="00D249F9"/>
    <w:rsid w:val="00D260B5"/>
    <w:rsid w:val="00D372DA"/>
    <w:rsid w:val="00D50567"/>
    <w:rsid w:val="00D74547"/>
    <w:rsid w:val="00D90701"/>
    <w:rsid w:val="00DA6E0D"/>
    <w:rsid w:val="00DC4131"/>
    <w:rsid w:val="00DD519E"/>
    <w:rsid w:val="00DE71B2"/>
    <w:rsid w:val="00E32861"/>
    <w:rsid w:val="00E34439"/>
    <w:rsid w:val="00E864DE"/>
    <w:rsid w:val="00E87161"/>
    <w:rsid w:val="00E9798E"/>
    <w:rsid w:val="00EA079C"/>
    <w:rsid w:val="00EA567F"/>
    <w:rsid w:val="00ED1763"/>
    <w:rsid w:val="00ED2428"/>
    <w:rsid w:val="00ED28B1"/>
    <w:rsid w:val="00ED49C6"/>
    <w:rsid w:val="00EF3FD7"/>
    <w:rsid w:val="00F13CE0"/>
    <w:rsid w:val="00F245FC"/>
    <w:rsid w:val="00F436CF"/>
    <w:rsid w:val="00F548B7"/>
    <w:rsid w:val="00F57DB9"/>
    <w:rsid w:val="00F75D4A"/>
    <w:rsid w:val="00FE061D"/>
    <w:rsid w:val="00FE2246"/>
    <w:rsid w:val="00FF4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D7AD2"/>
  <w15:docId w15:val="{075354DA-8B3E-4E02-89AD-9D438A8C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C34819"/>
    <w:pPr>
      <w:tabs>
        <w:tab w:val="center" w:pos="4536"/>
        <w:tab w:val="right" w:pos="9072"/>
      </w:tabs>
    </w:pPr>
  </w:style>
  <w:style w:type="character" w:customStyle="1" w:styleId="NagwekZnak">
    <w:name w:val="Nagłówek Znak"/>
    <w:basedOn w:val="Domylnaczcionkaakapitu"/>
    <w:link w:val="Nagwek"/>
    <w:uiPriority w:val="99"/>
    <w:rsid w:val="00C34819"/>
    <w:rPr>
      <w:rFonts w:eastAsiaTheme="minorEastAsia"/>
      <w:sz w:val="24"/>
      <w:szCs w:val="24"/>
    </w:rPr>
  </w:style>
  <w:style w:type="paragraph" w:styleId="Stopka">
    <w:name w:val="footer"/>
    <w:basedOn w:val="Normalny"/>
    <w:link w:val="StopkaZnak"/>
    <w:uiPriority w:val="99"/>
    <w:unhideWhenUsed/>
    <w:rsid w:val="00C34819"/>
    <w:pPr>
      <w:tabs>
        <w:tab w:val="center" w:pos="4536"/>
        <w:tab w:val="right" w:pos="9072"/>
      </w:tabs>
    </w:pPr>
  </w:style>
  <w:style w:type="character" w:customStyle="1" w:styleId="StopkaZnak">
    <w:name w:val="Stopka Znak"/>
    <w:basedOn w:val="Domylnaczcionkaakapitu"/>
    <w:link w:val="Stopka"/>
    <w:uiPriority w:val="99"/>
    <w:rsid w:val="00C34819"/>
    <w:rPr>
      <w:rFonts w:eastAsiaTheme="minorEastAsia"/>
      <w:sz w:val="24"/>
      <w:szCs w:val="24"/>
    </w:rPr>
  </w:style>
  <w:style w:type="paragraph" w:styleId="Akapitzlist">
    <w:name w:val="List Paragraph"/>
    <w:basedOn w:val="Normalny"/>
    <w:uiPriority w:val="34"/>
    <w:qFormat/>
    <w:rsid w:val="00EA5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489">
      <w:marLeft w:val="0"/>
      <w:marRight w:val="0"/>
      <w:marTop w:val="0"/>
      <w:marBottom w:val="0"/>
      <w:divBdr>
        <w:top w:val="none" w:sz="0" w:space="0" w:color="auto"/>
        <w:left w:val="none" w:sz="0" w:space="0" w:color="auto"/>
        <w:bottom w:val="none" w:sz="0" w:space="0" w:color="auto"/>
        <w:right w:val="none" w:sz="0" w:space="0" w:color="auto"/>
      </w:divBdr>
    </w:div>
    <w:div w:id="53047345">
      <w:marLeft w:val="0"/>
      <w:marRight w:val="0"/>
      <w:marTop w:val="0"/>
      <w:marBottom w:val="0"/>
      <w:divBdr>
        <w:top w:val="none" w:sz="0" w:space="0" w:color="auto"/>
        <w:left w:val="none" w:sz="0" w:space="0" w:color="auto"/>
        <w:bottom w:val="none" w:sz="0" w:space="0" w:color="auto"/>
        <w:right w:val="none" w:sz="0" w:space="0" w:color="auto"/>
      </w:divBdr>
    </w:div>
    <w:div w:id="262422442">
      <w:marLeft w:val="0"/>
      <w:marRight w:val="0"/>
      <w:marTop w:val="0"/>
      <w:marBottom w:val="0"/>
      <w:divBdr>
        <w:top w:val="none" w:sz="0" w:space="0" w:color="auto"/>
        <w:left w:val="none" w:sz="0" w:space="0" w:color="auto"/>
        <w:bottom w:val="none" w:sz="0" w:space="0" w:color="auto"/>
        <w:right w:val="none" w:sz="0" w:space="0" w:color="auto"/>
      </w:divBdr>
    </w:div>
    <w:div w:id="345249257">
      <w:marLeft w:val="0"/>
      <w:marRight w:val="0"/>
      <w:marTop w:val="0"/>
      <w:marBottom w:val="0"/>
      <w:divBdr>
        <w:top w:val="none" w:sz="0" w:space="0" w:color="auto"/>
        <w:left w:val="none" w:sz="0" w:space="0" w:color="auto"/>
        <w:bottom w:val="none" w:sz="0" w:space="0" w:color="auto"/>
        <w:right w:val="none" w:sz="0" w:space="0" w:color="auto"/>
      </w:divBdr>
    </w:div>
    <w:div w:id="432668930">
      <w:marLeft w:val="0"/>
      <w:marRight w:val="0"/>
      <w:marTop w:val="0"/>
      <w:marBottom w:val="0"/>
      <w:divBdr>
        <w:top w:val="none" w:sz="0" w:space="0" w:color="auto"/>
        <w:left w:val="none" w:sz="0" w:space="0" w:color="auto"/>
        <w:bottom w:val="none" w:sz="0" w:space="0" w:color="auto"/>
        <w:right w:val="none" w:sz="0" w:space="0" w:color="auto"/>
      </w:divBdr>
      <w:divsChild>
        <w:div w:id="130943665">
          <w:marLeft w:val="0"/>
          <w:marRight w:val="0"/>
          <w:marTop w:val="0"/>
          <w:marBottom w:val="0"/>
          <w:divBdr>
            <w:top w:val="none" w:sz="0" w:space="0" w:color="auto"/>
            <w:left w:val="none" w:sz="0" w:space="0" w:color="auto"/>
            <w:bottom w:val="none" w:sz="0" w:space="0" w:color="auto"/>
            <w:right w:val="none" w:sz="0" w:space="0" w:color="auto"/>
          </w:divBdr>
        </w:div>
      </w:divsChild>
    </w:div>
    <w:div w:id="904488021">
      <w:marLeft w:val="0"/>
      <w:marRight w:val="0"/>
      <w:marTop w:val="0"/>
      <w:marBottom w:val="0"/>
      <w:divBdr>
        <w:top w:val="none" w:sz="0" w:space="0" w:color="auto"/>
        <w:left w:val="none" w:sz="0" w:space="0" w:color="auto"/>
        <w:bottom w:val="none" w:sz="0" w:space="0" w:color="auto"/>
        <w:right w:val="none" w:sz="0" w:space="0" w:color="auto"/>
      </w:divBdr>
    </w:div>
    <w:div w:id="905340732">
      <w:marLeft w:val="0"/>
      <w:marRight w:val="0"/>
      <w:marTop w:val="0"/>
      <w:marBottom w:val="0"/>
      <w:divBdr>
        <w:top w:val="none" w:sz="0" w:space="0" w:color="auto"/>
        <w:left w:val="none" w:sz="0" w:space="0" w:color="auto"/>
        <w:bottom w:val="none" w:sz="0" w:space="0" w:color="auto"/>
        <w:right w:val="none" w:sz="0" w:space="0" w:color="auto"/>
      </w:divBdr>
    </w:div>
    <w:div w:id="925842435">
      <w:marLeft w:val="0"/>
      <w:marRight w:val="0"/>
      <w:marTop w:val="0"/>
      <w:marBottom w:val="0"/>
      <w:divBdr>
        <w:top w:val="none" w:sz="0" w:space="0" w:color="auto"/>
        <w:left w:val="none" w:sz="0" w:space="0" w:color="auto"/>
        <w:bottom w:val="none" w:sz="0" w:space="0" w:color="auto"/>
        <w:right w:val="none" w:sz="0" w:space="0" w:color="auto"/>
      </w:divBdr>
    </w:div>
    <w:div w:id="1051153306">
      <w:marLeft w:val="0"/>
      <w:marRight w:val="0"/>
      <w:marTop w:val="0"/>
      <w:marBottom w:val="0"/>
      <w:divBdr>
        <w:top w:val="none" w:sz="0" w:space="0" w:color="auto"/>
        <w:left w:val="none" w:sz="0" w:space="0" w:color="auto"/>
        <w:bottom w:val="none" w:sz="0" w:space="0" w:color="auto"/>
        <w:right w:val="none" w:sz="0" w:space="0" w:color="auto"/>
      </w:divBdr>
    </w:div>
    <w:div w:id="1191916264">
      <w:marLeft w:val="0"/>
      <w:marRight w:val="0"/>
      <w:marTop w:val="0"/>
      <w:marBottom w:val="0"/>
      <w:divBdr>
        <w:top w:val="none" w:sz="0" w:space="0" w:color="auto"/>
        <w:left w:val="none" w:sz="0" w:space="0" w:color="auto"/>
        <w:bottom w:val="none" w:sz="0" w:space="0" w:color="auto"/>
        <w:right w:val="none" w:sz="0" w:space="0" w:color="auto"/>
      </w:divBdr>
    </w:div>
    <w:div w:id="1274435590">
      <w:marLeft w:val="0"/>
      <w:marRight w:val="0"/>
      <w:marTop w:val="0"/>
      <w:marBottom w:val="0"/>
      <w:divBdr>
        <w:top w:val="none" w:sz="0" w:space="0" w:color="auto"/>
        <w:left w:val="none" w:sz="0" w:space="0" w:color="auto"/>
        <w:bottom w:val="none" w:sz="0" w:space="0" w:color="auto"/>
        <w:right w:val="none" w:sz="0" w:space="0" w:color="auto"/>
      </w:divBdr>
    </w:div>
    <w:div w:id="1354266168">
      <w:bodyDiv w:val="1"/>
      <w:marLeft w:val="0"/>
      <w:marRight w:val="0"/>
      <w:marTop w:val="0"/>
      <w:marBottom w:val="0"/>
      <w:divBdr>
        <w:top w:val="none" w:sz="0" w:space="0" w:color="auto"/>
        <w:left w:val="none" w:sz="0" w:space="0" w:color="auto"/>
        <w:bottom w:val="none" w:sz="0" w:space="0" w:color="auto"/>
        <w:right w:val="none" w:sz="0" w:space="0" w:color="auto"/>
      </w:divBdr>
    </w:div>
    <w:div w:id="1472013830">
      <w:marLeft w:val="0"/>
      <w:marRight w:val="0"/>
      <w:marTop w:val="0"/>
      <w:marBottom w:val="0"/>
      <w:divBdr>
        <w:top w:val="none" w:sz="0" w:space="0" w:color="auto"/>
        <w:left w:val="none" w:sz="0" w:space="0" w:color="auto"/>
        <w:bottom w:val="none" w:sz="0" w:space="0" w:color="auto"/>
        <w:right w:val="none" w:sz="0" w:space="0" w:color="auto"/>
      </w:divBdr>
    </w:div>
    <w:div w:id="1486506513">
      <w:marLeft w:val="0"/>
      <w:marRight w:val="0"/>
      <w:marTop w:val="0"/>
      <w:marBottom w:val="0"/>
      <w:divBdr>
        <w:top w:val="none" w:sz="0" w:space="0" w:color="auto"/>
        <w:left w:val="none" w:sz="0" w:space="0" w:color="auto"/>
        <w:bottom w:val="none" w:sz="0" w:space="0" w:color="auto"/>
        <w:right w:val="none" w:sz="0" w:space="0" w:color="auto"/>
      </w:divBdr>
    </w:div>
    <w:div w:id="1984848645">
      <w:marLeft w:val="0"/>
      <w:marRight w:val="0"/>
      <w:marTop w:val="0"/>
      <w:marBottom w:val="0"/>
      <w:divBdr>
        <w:top w:val="none" w:sz="0" w:space="0" w:color="auto"/>
        <w:left w:val="none" w:sz="0" w:space="0" w:color="auto"/>
        <w:bottom w:val="none" w:sz="0" w:space="0" w:color="auto"/>
        <w:right w:val="none" w:sz="0" w:space="0" w:color="auto"/>
      </w:divBdr>
    </w:div>
    <w:div w:id="2090612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BBD2-E176-4AA8-ADE7-E6EFF456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3963</Words>
  <Characters>23779</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creator>ADMIN</dc:creator>
  <cp:lastModifiedBy>Dorota K</cp:lastModifiedBy>
  <cp:revision>13</cp:revision>
  <cp:lastPrinted>2024-06-21T10:14:00Z</cp:lastPrinted>
  <dcterms:created xsi:type="dcterms:W3CDTF">2024-06-21T07:24:00Z</dcterms:created>
  <dcterms:modified xsi:type="dcterms:W3CDTF">2025-05-14T08:59:00Z</dcterms:modified>
</cp:coreProperties>
</file>